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方正小标宋简体" w:eastAsia="方正小标宋简体" w:cs="Times New Roman"/>
          <w:sz w:val="44"/>
          <w:szCs w:val="44"/>
        </w:rPr>
      </w:pPr>
      <w:r>
        <w:rPr>
          <w:rFonts w:hint="eastAsia" w:ascii="方正小标宋简体" w:eastAsia="方正小标宋简体" w:cs="方正小标宋简体"/>
          <w:sz w:val="44"/>
          <w:szCs w:val="44"/>
        </w:rPr>
        <w:t>本科教学工作审核评估</w:t>
      </w:r>
      <w:r>
        <w:rPr>
          <w:rFonts w:ascii="方正小标宋简体" w:eastAsia="方正小标宋简体" w:cs="方正小标宋简体"/>
          <w:sz w:val="44"/>
          <w:szCs w:val="44"/>
        </w:rPr>
        <w:t>11</w:t>
      </w:r>
      <w:r>
        <w:rPr>
          <w:rFonts w:hint="eastAsia" w:ascii="方正小标宋简体" w:eastAsia="方正小标宋简体" w:cs="方正小标宋简体"/>
          <w:sz w:val="44"/>
          <w:szCs w:val="44"/>
        </w:rPr>
        <w:t>月和</w:t>
      </w:r>
      <w:r>
        <w:rPr>
          <w:rFonts w:ascii="方正小标宋简体" w:eastAsia="方正小标宋简体" w:cs="方正小标宋简体"/>
          <w:sz w:val="44"/>
          <w:szCs w:val="44"/>
        </w:rPr>
        <w:t>12</w:t>
      </w:r>
      <w:r>
        <w:rPr>
          <w:rFonts w:hint="eastAsia" w:ascii="方正小标宋简体" w:eastAsia="方正小标宋简体" w:cs="方正小标宋简体"/>
          <w:sz w:val="44"/>
          <w:szCs w:val="44"/>
        </w:rPr>
        <w:t>月任务分工表</w:t>
      </w:r>
    </w:p>
    <w:p>
      <w:pPr>
        <w:jc w:val="center"/>
        <w:rPr>
          <w:rFonts w:ascii="宋体" w:cs="Times New Roman"/>
          <w:sz w:val="28"/>
          <w:szCs w:val="28"/>
        </w:rPr>
      </w:pPr>
      <w:r>
        <w:rPr>
          <w:rFonts w:ascii="宋体" w:hAnsi="宋体" w:cs="宋体"/>
          <w:sz w:val="28"/>
          <w:szCs w:val="28"/>
        </w:rPr>
        <w:t>2017</w:t>
      </w:r>
      <w:r>
        <w:rPr>
          <w:rFonts w:hint="eastAsia" w:ascii="宋体" w:hAnsi="宋体" w:cs="宋体"/>
          <w:sz w:val="28"/>
          <w:szCs w:val="28"/>
        </w:rPr>
        <w:t>年</w:t>
      </w:r>
      <w:r>
        <w:rPr>
          <w:rFonts w:ascii="宋体" w:hAnsi="宋体" w:cs="宋体"/>
          <w:sz w:val="28"/>
          <w:szCs w:val="28"/>
        </w:rPr>
        <w:t>11</w:t>
      </w:r>
      <w:r>
        <w:rPr>
          <w:rFonts w:hint="eastAsia" w:ascii="宋体" w:hAnsi="宋体" w:cs="宋体"/>
          <w:sz w:val="28"/>
          <w:szCs w:val="28"/>
        </w:rPr>
        <w:t>月</w:t>
      </w:r>
      <w:r>
        <w:rPr>
          <w:rFonts w:ascii="宋体" w:hAnsi="宋体" w:cs="宋体"/>
          <w:sz w:val="28"/>
          <w:szCs w:val="28"/>
        </w:rPr>
        <w:t>1</w:t>
      </w:r>
      <w:r>
        <w:rPr>
          <w:rFonts w:hint="eastAsia" w:ascii="宋体" w:hAnsi="宋体" w:cs="宋体"/>
          <w:sz w:val="28"/>
          <w:szCs w:val="28"/>
        </w:rPr>
        <w:t>日</w:t>
      </w:r>
      <w:r>
        <w:rPr>
          <w:rFonts w:ascii="宋体" w:hAnsi="宋体" w:cs="宋体"/>
          <w:sz w:val="28"/>
          <w:szCs w:val="28"/>
        </w:rPr>
        <w:t>——12</w:t>
      </w:r>
      <w:r>
        <w:rPr>
          <w:rFonts w:hint="eastAsia" w:ascii="宋体" w:hAnsi="宋体" w:cs="宋体"/>
          <w:sz w:val="28"/>
          <w:szCs w:val="28"/>
        </w:rPr>
        <w:t>月</w:t>
      </w:r>
      <w:r>
        <w:rPr>
          <w:rFonts w:ascii="宋体" w:hAnsi="宋体" w:cs="宋体"/>
          <w:sz w:val="28"/>
          <w:szCs w:val="28"/>
        </w:rPr>
        <w:t>3</w:t>
      </w:r>
      <w:r>
        <w:rPr>
          <w:rFonts w:hint="eastAsia" w:ascii="宋体" w:hAnsi="宋体" w:cs="宋体"/>
          <w:sz w:val="28"/>
          <w:szCs w:val="28"/>
        </w:rPr>
        <w:t>日</w:t>
      </w:r>
    </w:p>
    <w:tbl>
      <w:tblPr>
        <w:tblStyle w:val="6"/>
        <w:tblpPr w:leftFromText="180" w:rightFromText="180" w:vertAnchor="text" w:tblpXSpec="center" w:tblpY="1"/>
        <w:tblOverlap w:val="never"/>
        <w:tblW w:w="144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261"/>
        <w:gridCol w:w="3585"/>
        <w:gridCol w:w="1245"/>
        <w:gridCol w:w="1627"/>
        <w:gridCol w:w="6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blHeader/>
          <w:jc w:val="center"/>
        </w:trPr>
        <w:tc>
          <w:tcPr>
            <w:tcW w:w="1911" w:type="dxa"/>
            <w:gridSpan w:val="2"/>
            <w:vAlign w:val="center"/>
          </w:tcPr>
          <w:p>
            <w:pPr>
              <w:jc w:val="center"/>
              <w:rPr>
                <w:rFonts w:ascii="黑体" w:hAnsi="黑体" w:eastAsia="黑体" w:cs="Times New Roman"/>
                <w:color w:val="000000"/>
                <w:sz w:val="24"/>
                <w:szCs w:val="24"/>
              </w:rPr>
            </w:pPr>
            <w:r>
              <w:rPr>
                <w:rFonts w:hint="eastAsia" w:ascii="黑体" w:hAnsi="黑体" w:eastAsia="黑体" w:cs="黑体"/>
                <w:color w:val="000000"/>
                <w:sz w:val="24"/>
                <w:szCs w:val="24"/>
              </w:rPr>
              <w:t>责任单位</w:t>
            </w:r>
          </w:p>
        </w:tc>
        <w:tc>
          <w:tcPr>
            <w:tcW w:w="3585" w:type="dxa"/>
            <w:vAlign w:val="center"/>
          </w:tcPr>
          <w:p>
            <w:pPr>
              <w:jc w:val="center"/>
              <w:rPr>
                <w:rFonts w:ascii="黑体" w:hAnsi="黑体" w:eastAsia="黑体" w:cs="Times New Roman"/>
                <w:color w:val="000000"/>
                <w:sz w:val="24"/>
                <w:szCs w:val="24"/>
              </w:rPr>
            </w:pPr>
            <w:r>
              <w:rPr>
                <w:rFonts w:hint="eastAsia" w:ascii="黑体" w:hAnsi="黑体" w:eastAsia="黑体" w:cs="黑体"/>
                <w:color w:val="000000"/>
                <w:sz w:val="24"/>
                <w:szCs w:val="24"/>
              </w:rPr>
              <w:t>工作内容</w:t>
            </w:r>
          </w:p>
        </w:tc>
        <w:tc>
          <w:tcPr>
            <w:tcW w:w="1245" w:type="dxa"/>
            <w:vAlign w:val="center"/>
          </w:tcPr>
          <w:p>
            <w:pPr>
              <w:jc w:val="center"/>
              <w:rPr>
                <w:rFonts w:ascii="黑体" w:hAnsi="黑体" w:eastAsia="黑体" w:cs="Times New Roman"/>
                <w:color w:val="000000"/>
                <w:sz w:val="24"/>
                <w:szCs w:val="24"/>
              </w:rPr>
            </w:pPr>
            <w:r>
              <w:rPr>
                <w:rFonts w:hint="eastAsia" w:ascii="黑体" w:hAnsi="黑体" w:eastAsia="黑体" w:cs="黑体"/>
                <w:color w:val="000000"/>
                <w:sz w:val="24"/>
                <w:szCs w:val="24"/>
              </w:rPr>
              <w:t>责任人</w:t>
            </w:r>
          </w:p>
        </w:tc>
        <w:tc>
          <w:tcPr>
            <w:tcW w:w="1627" w:type="dxa"/>
            <w:vAlign w:val="center"/>
          </w:tcPr>
          <w:p>
            <w:pPr>
              <w:jc w:val="center"/>
              <w:rPr>
                <w:rFonts w:ascii="黑体" w:hAnsi="黑体" w:eastAsia="黑体" w:cs="Times New Roman"/>
                <w:color w:val="000000"/>
                <w:sz w:val="24"/>
                <w:szCs w:val="24"/>
              </w:rPr>
            </w:pPr>
            <w:r>
              <w:rPr>
                <w:rFonts w:hint="eastAsia" w:ascii="黑体" w:hAnsi="黑体" w:eastAsia="黑体" w:cs="黑体"/>
                <w:color w:val="000000"/>
                <w:sz w:val="24"/>
                <w:szCs w:val="24"/>
              </w:rPr>
              <w:t>完成时间</w:t>
            </w:r>
          </w:p>
        </w:tc>
        <w:tc>
          <w:tcPr>
            <w:tcW w:w="6057" w:type="dxa"/>
            <w:vAlign w:val="center"/>
          </w:tcPr>
          <w:p>
            <w:pPr>
              <w:jc w:val="center"/>
              <w:rPr>
                <w:rFonts w:ascii="黑体" w:hAnsi="黑体" w:eastAsia="黑体" w:cs="Times New Roman"/>
                <w:color w:val="000000"/>
                <w:sz w:val="24"/>
                <w:szCs w:val="24"/>
              </w:rPr>
            </w:pPr>
            <w:r>
              <w:rPr>
                <w:rFonts w:hint="eastAsia" w:ascii="黑体" w:hAnsi="黑体" w:eastAsia="黑体" w:cs="黑体"/>
                <w:color w:val="000000"/>
                <w:sz w:val="24"/>
                <w:szCs w:val="24"/>
              </w:rPr>
              <w:t>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jc w:val="center"/>
        </w:trPr>
        <w:tc>
          <w:tcPr>
            <w:tcW w:w="1911" w:type="dxa"/>
            <w:gridSpan w:val="2"/>
            <w:vMerge w:val="restart"/>
            <w:vAlign w:val="center"/>
          </w:tcPr>
          <w:p>
            <w:pPr>
              <w:jc w:val="center"/>
              <w:rPr>
                <w:rFonts w:hint="eastAsia" w:ascii="仿宋" w:hAnsi="仿宋" w:eastAsia="仿宋" w:cs="仿宋"/>
                <w:sz w:val="24"/>
                <w:szCs w:val="24"/>
              </w:rPr>
            </w:pPr>
            <w:r>
              <w:rPr>
                <w:rFonts w:hint="eastAsia" w:ascii="仿宋" w:hAnsi="仿宋" w:eastAsia="仿宋" w:cs="仿宋"/>
                <w:sz w:val="24"/>
                <w:szCs w:val="24"/>
              </w:rPr>
              <w:t>审核评估</w:t>
            </w:r>
          </w:p>
          <w:p>
            <w:pPr>
              <w:jc w:val="center"/>
              <w:rPr>
                <w:rFonts w:ascii="仿宋" w:hAnsi="仿宋" w:eastAsia="仿宋" w:cs="Times New Roman"/>
                <w:sz w:val="24"/>
                <w:szCs w:val="24"/>
              </w:rPr>
            </w:pPr>
            <w:r>
              <w:rPr>
                <w:rFonts w:hint="eastAsia" w:ascii="仿宋" w:hAnsi="仿宋" w:eastAsia="仿宋" w:cs="仿宋"/>
                <w:sz w:val="24"/>
                <w:szCs w:val="24"/>
              </w:rPr>
              <w:t>领导小组</w:t>
            </w:r>
            <w:r>
              <w:rPr>
                <w:rFonts w:ascii="仿宋" w:hAnsi="仿宋" w:eastAsia="仿宋" w:cs="Times New Roman"/>
                <w:sz w:val="24"/>
                <w:szCs w:val="24"/>
              </w:rPr>
              <w:br w:type="textWrapping"/>
            </w:r>
            <w:r>
              <w:rPr>
                <w:rFonts w:hint="eastAsia" w:ascii="仿宋" w:hAnsi="仿宋" w:eastAsia="仿宋" w:cs="仿宋"/>
                <w:sz w:val="24"/>
                <w:szCs w:val="24"/>
              </w:rPr>
              <w:t>（全体校领导）</w:t>
            </w:r>
          </w:p>
        </w:tc>
        <w:tc>
          <w:tcPr>
            <w:tcW w:w="3585"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ascii="仿宋" w:hAnsi="仿宋" w:eastAsia="仿宋" w:cs="Times New Roman"/>
                <w:sz w:val="24"/>
                <w:szCs w:val="24"/>
              </w:rPr>
            </w:pPr>
            <w:r>
              <w:rPr>
                <w:rFonts w:hint="eastAsia" w:ascii="仿宋" w:hAnsi="仿宋" w:eastAsia="仿宋" w:cs="仿宋"/>
                <w:sz w:val="21"/>
                <w:szCs w:val="21"/>
              </w:rPr>
              <w:t>各成员督促分管部门及联系学院做好各项迎评准备工作</w:t>
            </w:r>
          </w:p>
        </w:tc>
        <w:tc>
          <w:tcPr>
            <w:tcW w:w="1245" w:type="dxa"/>
            <w:vMerge w:val="restart"/>
            <w:vAlign w:val="center"/>
          </w:tcPr>
          <w:p>
            <w:pPr>
              <w:jc w:val="center"/>
              <w:rPr>
                <w:rFonts w:hint="eastAsia" w:ascii="仿宋" w:hAnsi="仿宋" w:eastAsia="仿宋" w:cs="仿宋"/>
                <w:sz w:val="24"/>
                <w:szCs w:val="24"/>
              </w:rPr>
            </w:pPr>
            <w:r>
              <w:rPr>
                <w:rFonts w:hint="eastAsia" w:ascii="仿宋" w:hAnsi="仿宋" w:eastAsia="仿宋" w:cs="仿宋"/>
                <w:sz w:val="24"/>
                <w:szCs w:val="24"/>
              </w:rPr>
              <w:t>全体</w:t>
            </w:r>
          </w:p>
          <w:p>
            <w:pPr>
              <w:jc w:val="center"/>
              <w:rPr>
                <w:rFonts w:ascii="仿宋" w:hAnsi="仿宋" w:eastAsia="仿宋" w:cs="Times New Roman"/>
                <w:sz w:val="24"/>
                <w:szCs w:val="24"/>
              </w:rPr>
            </w:pPr>
            <w:r>
              <w:rPr>
                <w:rFonts w:hint="eastAsia" w:ascii="仿宋" w:hAnsi="仿宋" w:eastAsia="仿宋" w:cs="仿宋"/>
                <w:sz w:val="24"/>
                <w:szCs w:val="24"/>
              </w:rPr>
              <w:t>校领导</w:t>
            </w:r>
          </w:p>
        </w:tc>
        <w:tc>
          <w:tcPr>
            <w:tcW w:w="1627" w:type="dxa"/>
            <w:vAlign w:val="center"/>
          </w:tcPr>
          <w:p>
            <w:pPr>
              <w:jc w:val="center"/>
              <w:rPr>
                <w:rFonts w:ascii="仿宋" w:hAnsi="仿宋" w:eastAsia="仿宋" w:cs="Times New Roman"/>
                <w:sz w:val="24"/>
                <w:szCs w:val="24"/>
              </w:rPr>
            </w:pPr>
            <w:r>
              <w:rPr>
                <w:rFonts w:ascii="仿宋" w:hAnsi="仿宋" w:eastAsia="仿宋" w:cs="仿宋"/>
                <w:sz w:val="24"/>
                <w:szCs w:val="24"/>
              </w:rPr>
              <w:t>12</w:t>
            </w:r>
            <w:r>
              <w:rPr>
                <w:rFonts w:hint="eastAsia" w:ascii="仿宋" w:hAnsi="仿宋" w:eastAsia="仿宋" w:cs="仿宋"/>
                <w:sz w:val="24"/>
                <w:szCs w:val="24"/>
              </w:rPr>
              <w:t>月</w:t>
            </w:r>
            <w:r>
              <w:rPr>
                <w:rFonts w:ascii="仿宋" w:hAnsi="仿宋" w:eastAsia="仿宋" w:cs="仿宋"/>
                <w:sz w:val="24"/>
                <w:szCs w:val="24"/>
              </w:rPr>
              <w:t>1</w:t>
            </w:r>
            <w:r>
              <w:rPr>
                <w:rFonts w:hint="eastAsia" w:ascii="仿宋" w:hAnsi="仿宋" w:eastAsia="仿宋" w:cs="仿宋"/>
                <w:sz w:val="24"/>
                <w:szCs w:val="24"/>
              </w:rPr>
              <w:t>日前</w:t>
            </w:r>
          </w:p>
        </w:tc>
        <w:tc>
          <w:tcPr>
            <w:tcW w:w="6057" w:type="dxa"/>
            <w:vAlign w:val="center"/>
          </w:tcPr>
          <w:p>
            <w:pPr>
              <w:rPr>
                <w:rFonts w:ascii="仿宋" w:hAnsi="仿宋" w:eastAsia="仿宋" w:cs="Times New Roman"/>
                <w:sz w:val="21"/>
                <w:szCs w:val="21"/>
              </w:rPr>
            </w:pPr>
            <w:r>
              <w:rPr>
                <w:rFonts w:hint="eastAsia" w:ascii="仿宋" w:hAnsi="仿宋" w:eastAsia="仿宋" w:cs="仿宋"/>
                <w:sz w:val="21"/>
                <w:szCs w:val="21"/>
              </w:rPr>
              <w:t>按照实施方案要求做好各项迎评准备工作。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exact"/>
          <w:jc w:val="center"/>
        </w:trPr>
        <w:tc>
          <w:tcPr>
            <w:tcW w:w="1911" w:type="dxa"/>
            <w:gridSpan w:val="2"/>
            <w:vMerge w:val="continue"/>
            <w:vAlign w:val="center"/>
          </w:tcPr>
          <w:p>
            <w:pPr>
              <w:jc w:val="center"/>
              <w:rPr>
                <w:rFonts w:ascii="仿宋" w:hAnsi="仿宋" w:eastAsia="仿宋" w:cs="Times New Roman"/>
                <w:sz w:val="24"/>
                <w:szCs w:val="24"/>
              </w:rPr>
            </w:pPr>
          </w:p>
        </w:tc>
        <w:tc>
          <w:tcPr>
            <w:tcW w:w="3585" w:type="dxa"/>
            <w:vAlign w:val="center"/>
          </w:tcPr>
          <w:p>
            <w:pPr>
              <w:jc w:val="center"/>
              <w:rPr>
                <w:rFonts w:ascii="仿宋" w:hAnsi="仿宋" w:eastAsia="仿宋" w:cs="Times New Roman"/>
                <w:sz w:val="24"/>
                <w:szCs w:val="24"/>
              </w:rPr>
            </w:pPr>
            <w:r>
              <w:rPr>
                <w:rFonts w:hint="eastAsia" w:ascii="仿宋" w:hAnsi="仿宋" w:eastAsia="仿宋" w:cs="仿宋"/>
                <w:sz w:val="24"/>
                <w:szCs w:val="24"/>
              </w:rPr>
              <w:t>率队全面检查迎评准备工作</w:t>
            </w:r>
          </w:p>
        </w:tc>
        <w:tc>
          <w:tcPr>
            <w:tcW w:w="1245" w:type="dxa"/>
            <w:vMerge w:val="continue"/>
            <w:vAlign w:val="center"/>
          </w:tcPr>
          <w:p>
            <w:pPr>
              <w:jc w:val="center"/>
              <w:rPr>
                <w:rFonts w:ascii="仿宋" w:hAnsi="仿宋" w:eastAsia="仿宋" w:cs="Times New Roman"/>
                <w:sz w:val="24"/>
                <w:szCs w:val="24"/>
              </w:rPr>
            </w:pPr>
          </w:p>
        </w:tc>
        <w:tc>
          <w:tcPr>
            <w:tcW w:w="1627" w:type="dxa"/>
            <w:vAlign w:val="center"/>
          </w:tcPr>
          <w:p>
            <w:pPr>
              <w:jc w:val="center"/>
              <w:rPr>
                <w:rFonts w:ascii="仿宋" w:hAnsi="仿宋" w:eastAsia="仿宋" w:cs="Times New Roman"/>
                <w:sz w:val="24"/>
                <w:szCs w:val="24"/>
              </w:rPr>
            </w:pPr>
            <w:r>
              <w:rPr>
                <w:rFonts w:ascii="仿宋" w:hAnsi="仿宋" w:eastAsia="仿宋" w:cs="仿宋"/>
                <w:sz w:val="24"/>
                <w:szCs w:val="24"/>
              </w:rPr>
              <w:t>11</w:t>
            </w:r>
            <w:r>
              <w:rPr>
                <w:rFonts w:hint="eastAsia" w:ascii="仿宋" w:hAnsi="仿宋" w:eastAsia="仿宋" w:cs="仿宋"/>
                <w:sz w:val="24"/>
                <w:szCs w:val="24"/>
              </w:rPr>
              <w:t>月</w:t>
            </w:r>
            <w:r>
              <w:rPr>
                <w:rFonts w:ascii="仿宋" w:hAnsi="仿宋" w:eastAsia="仿宋" w:cs="仿宋"/>
                <w:sz w:val="24"/>
                <w:szCs w:val="24"/>
              </w:rPr>
              <w:t>25</w:t>
            </w:r>
            <w:r>
              <w:rPr>
                <w:rFonts w:hint="eastAsia" w:ascii="仿宋" w:hAnsi="仿宋" w:eastAsia="仿宋" w:cs="仿宋"/>
                <w:sz w:val="24"/>
                <w:szCs w:val="24"/>
              </w:rPr>
              <w:t>日前</w:t>
            </w:r>
          </w:p>
        </w:tc>
        <w:tc>
          <w:tcPr>
            <w:tcW w:w="6057" w:type="dxa"/>
            <w:vAlign w:val="center"/>
          </w:tcPr>
          <w:p>
            <w:pPr>
              <w:rPr>
                <w:rFonts w:ascii="仿宋" w:hAnsi="仿宋" w:eastAsia="仿宋" w:cs="Times New Roman"/>
                <w:sz w:val="21"/>
                <w:szCs w:val="21"/>
              </w:rPr>
            </w:pPr>
            <w:r>
              <w:rPr>
                <w:rFonts w:hint="eastAsia" w:ascii="仿宋" w:hAnsi="仿宋" w:eastAsia="仿宋" w:cs="仿宋"/>
                <w:sz w:val="21"/>
                <w:szCs w:val="21"/>
              </w:rPr>
              <w:t>全校迎评相关准备工作全面到位。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exact"/>
          <w:jc w:val="center"/>
        </w:trPr>
        <w:tc>
          <w:tcPr>
            <w:tcW w:w="1911" w:type="dxa"/>
            <w:gridSpan w:val="2"/>
            <w:vMerge w:val="continue"/>
            <w:vAlign w:val="center"/>
          </w:tcPr>
          <w:p>
            <w:pPr>
              <w:jc w:val="center"/>
              <w:rPr>
                <w:rFonts w:ascii="仿宋" w:hAnsi="仿宋" w:eastAsia="仿宋" w:cs="Times New Roman"/>
                <w:sz w:val="24"/>
                <w:szCs w:val="24"/>
              </w:rPr>
            </w:pPr>
          </w:p>
        </w:tc>
        <w:tc>
          <w:tcPr>
            <w:tcW w:w="3585" w:type="dxa"/>
            <w:vAlign w:val="center"/>
          </w:tcPr>
          <w:p>
            <w:pPr>
              <w:jc w:val="center"/>
              <w:rPr>
                <w:rFonts w:ascii="仿宋" w:hAnsi="仿宋" w:eastAsia="仿宋" w:cs="Times New Roman"/>
                <w:sz w:val="24"/>
                <w:szCs w:val="24"/>
              </w:rPr>
            </w:pPr>
            <w:r>
              <w:rPr>
                <w:rFonts w:hint="eastAsia" w:ascii="仿宋" w:hAnsi="仿宋" w:eastAsia="仿宋" w:cs="仿宋"/>
                <w:sz w:val="24"/>
                <w:szCs w:val="24"/>
              </w:rPr>
              <w:t>深度访谈准备</w:t>
            </w:r>
          </w:p>
        </w:tc>
        <w:tc>
          <w:tcPr>
            <w:tcW w:w="1245" w:type="dxa"/>
            <w:vMerge w:val="continue"/>
            <w:vAlign w:val="center"/>
          </w:tcPr>
          <w:p>
            <w:pPr>
              <w:jc w:val="center"/>
              <w:rPr>
                <w:rFonts w:ascii="仿宋" w:hAnsi="仿宋" w:eastAsia="仿宋" w:cs="Times New Roman"/>
                <w:sz w:val="24"/>
                <w:szCs w:val="24"/>
              </w:rPr>
            </w:pPr>
          </w:p>
        </w:tc>
        <w:tc>
          <w:tcPr>
            <w:tcW w:w="1627" w:type="dxa"/>
            <w:vAlign w:val="center"/>
          </w:tcPr>
          <w:p>
            <w:pPr>
              <w:jc w:val="center"/>
              <w:rPr>
                <w:rFonts w:ascii="仿宋" w:hAnsi="仿宋" w:eastAsia="仿宋" w:cs="Times New Roman"/>
                <w:sz w:val="24"/>
                <w:szCs w:val="24"/>
              </w:rPr>
            </w:pPr>
            <w:r>
              <w:rPr>
                <w:rFonts w:ascii="仿宋" w:hAnsi="仿宋" w:eastAsia="仿宋" w:cs="仿宋"/>
                <w:sz w:val="24"/>
                <w:szCs w:val="24"/>
              </w:rPr>
              <w:t>12</w:t>
            </w:r>
            <w:r>
              <w:rPr>
                <w:rFonts w:hint="eastAsia" w:ascii="仿宋" w:hAnsi="仿宋" w:eastAsia="仿宋" w:cs="仿宋"/>
                <w:sz w:val="24"/>
                <w:szCs w:val="24"/>
              </w:rPr>
              <w:t>月</w:t>
            </w:r>
            <w:r>
              <w:rPr>
                <w:rFonts w:ascii="仿宋" w:hAnsi="仿宋" w:eastAsia="仿宋" w:cs="仿宋"/>
                <w:sz w:val="24"/>
                <w:szCs w:val="24"/>
              </w:rPr>
              <w:t>3</w:t>
            </w:r>
            <w:r>
              <w:rPr>
                <w:rFonts w:hint="eastAsia" w:ascii="仿宋" w:hAnsi="仿宋" w:eastAsia="仿宋" w:cs="仿宋"/>
                <w:sz w:val="24"/>
                <w:szCs w:val="24"/>
              </w:rPr>
              <w:t>日前</w:t>
            </w:r>
          </w:p>
        </w:tc>
        <w:tc>
          <w:tcPr>
            <w:tcW w:w="6057" w:type="dxa"/>
            <w:vAlign w:val="center"/>
          </w:tcPr>
          <w:p>
            <w:pPr>
              <w:rPr>
                <w:rFonts w:ascii="仿宋" w:hAnsi="仿宋" w:eastAsia="仿宋" w:cs="Times New Roman"/>
                <w:sz w:val="21"/>
                <w:szCs w:val="21"/>
              </w:rPr>
            </w:pPr>
            <w:r>
              <w:rPr>
                <w:rFonts w:hint="eastAsia" w:ascii="仿宋" w:hAnsi="仿宋" w:eastAsia="仿宋" w:cs="仿宋"/>
                <w:sz w:val="21"/>
                <w:szCs w:val="21"/>
              </w:rPr>
              <w:t>熟悉高等教育政策、形势及审核评估；全面熟知《自评报告》；深刻了解分管工作。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exact"/>
          <w:jc w:val="center"/>
        </w:trPr>
        <w:tc>
          <w:tcPr>
            <w:tcW w:w="650" w:type="dxa"/>
            <w:vMerge w:val="restart"/>
            <w:textDirection w:val="tbRlV"/>
            <w:vAlign w:val="center"/>
          </w:tcPr>
          <w:p>
            <w:pPr>
              <w:ind w:left="113" w:right="113"/>
              <w:jc w:val="center"/>
              <w:rPr>
                <w:rFonts w:ascii="仿宋" w:hAnsi="仿宋" w:eastAsia="仿宋" w:cs="Times New Roman"/>
                <w:sz w:val="24"/>
                <w:szCs w:val="24"/>
              </w:rPr>
            </w:pPr>
            <w:r>
              <w:rPr>
                <w:rFonts w:hint="eastAsia" w:ascii="仿宋" w:hAnsi="仿宋" w:eastAsia="仿宋" w:cs="仿宋"/>
                <w:sz w:val="24"/>
                <w:szCs w:val="24"/>
              </w:rPr>
              <w:t>各工作组</w:t>
            </w:r>
          </w:p>
          <w:p>
            <w:pPr>
              <w:jc w:val="center"/>
              <w:rPr>
                <w:rFonts w:ascii="仿宋" w:hAnsi="仿宋" w:eastAsia="仿宋" w:cs="Times New Roman"/>
                <w:sz w:val="24"/>
                <w:szCs w:val="24"/>
              </w:rPr>
            </w:pPr>
            <w:r>
              <w:rPr>
                <w:rFonts w:hint="eastAsia" w:ascii="仿宋" w:hAnsi="仿宋" w:eastAsia="仿宋" w:cs="仿宋"/>
                <w:sz w:val="24"/>
                <w:szCs w:val="24"/>
              </w:rPr>
              <w:t>各工作组</w:t>
            </w:r>
          </w:p>
          <w:p>
            <w:pPr>
              <w:jc w:val="center"/>
              <w:rPr>
                <w:rFonts w:ascii="仿宋" w:hAnsi="仿宋" w:eastAsia="仿宋" w:cs="Times New Roman"/>
                <w:sz w:val="24"/>
                <w:szCs w:val="24"/>
              </w:rPr>
            </w:pPr>
            <w:r>
              <w:rPr>
                <w:rFonts w:hint="eastAsia" w:ascii="仿宋" w:hAnsi="仿宋" w:eastAsia="仿宋" w:cs="仿宋"/>
                <w:sz w:val="24"/>
                <w:szCs w:val="24"/>
              </w:rPr>
              <w:t>各工作组</w:t>
            </w:r>
          </w:p>
        </w:tc>
        <w:tc>
          <w:tcPr>
            <w:tcW w:w="1261" w:type="dxa"/>
            <w:vMerge w:val="restart"/>
            <w:vAlign w:val="center"/>
          </w:tcPr>
          <w:p>
            <w:pPr>
              <w:jc w:val="center"/>
              <w:rPr>
                <w:rFonts w:hint="eastAsia" w:ascii="仿宋" w:hAnsi="仿宋" w:eastAsia="仿宋" w:cs="仿宋"/>
                <w:sz w:val="24"/>
                <w:szCs w:val="24"/>
              </w:rPr>
            </w:pPr>
            <w:r>
              <w:rPr>
                <w:rFonts w:hint="eastAsia" w:ascii="仿宋" w:hAnsi="仿宋" w:eastAsia="仿宋" w:cs="仿宋"/>
                <w:sz w:val="24"/>
                <w:szCs w:val="24"/>
              </w:rPr>
              <w:t>自评</w:t>
            </w:r>
          </w:p>
          <w:p>
            <w:pPr>
              <w:jc w:val="center"/>
              <w:rPr>
                <w:rFonts w:ascii="仿宋" w:hAnsi="仿宋" w:eastAsia="仿宋" w:cs="Times New Roman"/>
                <w:sz w:val="24"/>
                <w:szCs w:val="24"/>
              </w:rPr>
            </w:pPr>
            <w:r>
              <w:rPr>
                <w:rFonts w:hint="eastAsia" w:ascii="仿宋" w:hAnsi="仿宋" w:eastAsia="仿宋" w:cs="仿宋"/>
                <w:sz w:val="24"/>
                <w:szCs w:val="24"/>
              </w:rPr>
              <w:t>报告组</w:t>
            </w:r>
          </w:p>
        </w:tc>
        <w:tc>
          <w:tcPr>
            <w:tcW w:w="3585" w:type="dxa"/>
            <w:vAlign w:val="center"/>
          </w:tcPr>
          <w:p>
            <w:pPr>
              <w:jc w:val="center"/>
              <w:rPr>
                <w:rFonts w:ascii="仿宋" w:hAnsi="仿宋" w:eastAsia="仿宋" w:cs="Times New Roman"/>
                <w:sz w:val="24"/>
                <w:szCs w:val="24"/>
              </w:rPr>
            </w:pPr>
            <w:r>
              <w:rPr>
                <w:rFonts w:hint="eastAsia" w:ascii="仿宋" w:hAnsi="仿宋" w:eastAsia="仿宋" w:cs="仿宋"/>
                <w:sz w:val="24"/>
                <w:szCs w:val="24"/>
              </w:rPr>
              <w:t>《自评报告》修改</w:t>
            </w:r>
          </w:p>
        </w:tc>
        <w:tc>
          <w:tcPr>
            <w:tcW w:w="1245" w:type="dxa"/>
            <w:vAlign w:val="center"/>
          </w:tcPr>
          <w:p>
            <w:pPr>
              <w:keepNext w:val="0"/>
              <w:keepLines w:val="0"/>
              <w:pageBreakBefore w:val="0"/>
              <w:widowControl w:val="0"/>
              <w:kinsoku w:val="0"/>
              <w:wordWrap/>
              <w:overflowPunct w:val="0"/>
              <w:topLinePunct w:val="0"/>
              <w:autoSpaceDE w:val="0"/>
              <w:autoSpaceDN w:val="0"/>
              <w:bidi w:val="0"/>
              <w:adjustRightInd/>
              <w:snapToGrid/>
              <w:spacing w:line="200" w:lineRule="exact"/>
              <w:ind w:left="0" w:leftChars="0" w:right="0" w:rightChars="0" w:firstLine="0" w:firstLineChars="0"/>
              <w:jc w:val="center"/>
              <w:textAlignment w:val="auto"/>
              <w:outlineLvl w:val="9"/>
              <w:rPr>
                <w:rFonts w:ascii="仿宋" w:hAnsi="仿宋" w:eastAsia="仿宋" w:cs="Times New Roman"/>
                <w:sz w:val="21"/>
                <w:szCs w:val="21"/>
              </w:rPr>
            </w:pPr>
            <w:r>
              <w:rPr>
                <w:rFonts w:hint="eastAsia" w:ascii="仿宋" w:hAnsi="仿宋" w:eastAsia="仿宋" w:cs="仿宋"/>
                <w:sz w:val="21"/>
                <w:szCs w:val="21"/>
              </w:rPr>
              <w:t>邓联健</w:t>
            </w:r>
          </w:p>
          <w:p>
            <w:pPr>
              <w:keepNext w:val="0"/>
              <w:keepLines w:val="0"/>
              <w:pageBreakBefore w:val="0"/>
              <w:widowControl w:val="0"/>
              <w:kinsoku w:val="0"/>
              <w:wordWrap/>
              <w:overflowPunct w:val="0"/>
              <w:topLinePunct w:val="0"/>
              <w:autoSpaceDE w:val="0"/>
              <w:autoSpaceDN w:val="0"/>
              <w:bidi w:val="0"/>
              <w:adjustRightInd/>
              <w:snapToGrid/>
              <w:spacing w:line="200" w:lineRule="exact"/>
              <w:ind w:left="0" w:leftChars="0" w:right="0" w:rightChars="0" w:firstLine="0" w:firstLineChars="0"/>
              <w:jc w:val="center"/>
              <w:textAlignment w:val="auto"/>
              <w:outlineLvl w:val="9"/>
              <w:rPr>
                <w:rFonts w:ascii="仿宋" w:hAnsi="仿宋" w:eastAsia="仿宋" w:cs="Times New Roman"/>
                <w:sz w:val="24"/>
                <w:szCs w:val="24"/>
              </w:rPr>
            </w:pPr>
            <w:r>
              <w:rPr>
                <w:rFonts w:hint="eastAsia" w:ascii="仿宋" w:hAnsi="仿宋" w:eastAsia="仿宋" w:cs="仿宋"/>
                <w:sz w:val="21"/>
                <w:szCs w:val="21"/>
              </w:rPr>
              <w:t>李雄华</w:t>
            </w:r>
          </w:p>
        </w:tc>
        <w:tc>
          <w:tcPr>
            <w:tcW w:w="1627" w:type="dxa"/>
            <w:vAlign w:val="center"/>
          </w:tcPr>
          <w:p>
            <w:pPr>
              <w:jc w:val="center"/>
              <w:rPr>
                <w:rFonts w:ascii="仿宋" w:hAnsi="仿宋" w:eastAsia="仿宋" w:cs="Times New Roman"/>
                <w:sz w:val="24"/>
                <w:szCs w:val="24"/>
              </w:rPr>
            </w:pPr>
            <w:r>
              <w:rPr>
                <w:rFonts w:ascii="仿宋" w:hAnsi="仿宋" w:eastAsia="仿宋" w:cs="仿宋"/>
                <w:sz w:val="24"/>
                <w:szCs w:val="24"/>
              </w:rPr>
              <w:t>11</w:t>
            </w:r>
            <w:r>
              <w:rPr>
                <w:rFonts w:hint="eastAsia" w:ascii="仿宋" w:hAnsi="仿宋" w:eastAsia="仿宋" w:cs="仿宋"/>
                <w:sz w:val="24"/>
                <w:szCs w:val="24"/>
              </w:rPr>
              <w:t>月</w:t>
            </w:r>
            <w:r>
              <w:rPr>
                <w:rFonts w:ascii="仿宋" w:hAnsi="仿宋" w:eastAsia="仿宋" w:cs="仿宋"/>
                <w:sz w:val="24"/>
                <w:szCs w:val="24"/>
              </w:rPr>
              <w:t>04</w:t>
            </w:r>
            <w:r>
              <w:rPr>
                <w:rFonts w:hint="eastAsia" w:ascii="仿宋" w:hAnsi="仿宋" w:eastAsia="仿宋" w:cs="仿宋"/>
                <w:sz w:val="24"/>
                <w:szCs w:val="24"/>
              </w:rPr>
              <w:t>日前</w:t>
            </w:r>
          </w:p>
        </w:tc>
        <w:tc>
          <w:tcPr>
            <w:tcW w:w="6057" w:type="dxa"/>
            <w:vAlign w:val="center"/>
          </w:tcPr>
          <w:p>
            <w:pPr>
              <w:rPr>
                <w:rFonts w:ascii="仿宋" w:hAnsi="仿宋" w:eastAsia="仿宋" w:cs="Times New Roman"/>
                <w:sz w:val="21"/>
                <w:szCs w:val="21"/>
              </w:rPr>
            </w:pPr>
            <w:r>
              <w:rPr>
                <w:rFonts w:hint="eastAsia" w:ascii="仿宋" w:hAnsi="仿宋" w:eastAsia="仿宋" w:cs="仿宋"/>
                <w:sz w:val="21"/>
                <w:szCs w:val="21"/>
              </w:rPr>
              <w:t>根据预评估专家反馈及有关领导意见进行修改。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exact"/>
          <w:jc w:val="center"/>
        </w:trPr>
        <w:tc>
          <w:tcPr>
            <w:tcW w:w="650" w:type="dxa"/>
            <w:vMerge w:val="continue"/>
            <w:vAlign w:val="center"/>
          </w:tcPr>
          <w:p>
            <w:pPr>
              <w:jc w:val="center"/>
              <w:rPr>
                <w:rFonts w:ascii="仿宋" w:hAnsi="仿宋" w:eastAsia="仿宋" w:cs="Times New Roman"/>
                <w:sz w:val="24"/>
                <w:szCs w:val="24"/>
              </w:rPr>
            </w:pPr>
          </w:p>
        </w:tc>
        <w:tc>
          <w:tcPr>
            <w:tcW w:w="1261" w:type="dxa"/>
            <w:vMerge w:val="continue"/>
            <w:vAlign w:val="center"/>
          </w:tcPr>
          <w:p>
            <w:pPr>
              <w:jc w:val="center"/>
              <w:rPr>
                <w:rFonts w:ascii="仿宋" w:hAnsi="仿宋" w:eastAsia="仿宋" w:cs="Times New Roman"/>
                <w:sz w:val="24"/>
                <w:szCs w:val="24"/>
              </w:rPr>
            </w:pPr>
          </w:p>
        </w:tc>
        <w:tc>
          <w:tcPr>
            <w:tcW w:w="3585" w:type="dxa"/>
            <w:vAlign w:val="center"/>
          </w:tcPr>
          <w:p>
            <w:pPr>
              <w:jc w:val="center"/>
              <w:rPr>
                <w:rFonts w:ascii="仿宋" w:hAnsi="仿宋" w:eastAsia="仿宋" w:cs="Times New Roman"/>
                <w:sz w:val="24"/>
                <w:szCs w:val="24"/>
              </w:rPr>
            </w:pPr>
            <w:r>
              <w:rPr>
                <w:rFonts w:hint="eastAsia" w:ascii="仿宋" w:hAnsi="仿宋" w:eastAsia="仿宋" w:cs="仿宋"/>
                <w:sz w:val="24"/>
                <w:szCs w:val="24"/>
              </w:rPr>
              <w:t>《自评报告》《质量报告》的文字校对、编辑工作</w:t>
            </w:r>
          </w:p>
        </w:tc>
        <w:tc>
          <w:tcPr>
            <w:tcW w:w="1245" w:type="dxa"/>
            <w:vAlign w:val="center"/>
          </w:tcPr>
          <w:p>
            <w:pPr>
              <w:jc w:val="center"/>
              <w:rPr>
                <w:rFonts w:ascii="仿宋" w:hAnsi="仿宋" w:eastAsia="仿宋" w:cs="Times New Roman"/>
                <w:sz w:val="24"/>
                <w:szCs w:val="24"/>
              </w:rPr>
            </w:pPr>
            <w:r>
              <w:rPr>
                <w:rFonts w:hint="eastAsia" w:ascii="仿宋" w:hAnsi="仿宋" w:eastAsia="仿宋" w:cs="仿宋"/>
                <w:sz w:val="24"/>
                <w:szCs w:val="24"/>
              </w:rPr>
              <w:t>伍</w:t>
            </w:r>
            <w:r>
              <w:rPr>
                <w:rFonts w:ascii="仿宋" w:hAnsi="仿宋" w:eastAsia="仿宋" w:cs="仿宋"/>
                <w:sz w:val="24"/>
                <w:szCs w:val="24"/>
              </w:rPr>
              <w:t xml:space="preserve">  </w:t>
            </w:r>
            <w:r>
              <w:rPr>
                <w:rFonts w:hint="eastAsia" w:ascii="仿宋" w:hAnsi="仿宋" w:eastAsia="仿宋" w:cs="仿宋"/>
                <w:sz w:val="24"/>
                <w:szCs w:val="24"/>
              </w:rPr>
              <w:t>谦</w:t>
            </w:r>
          </w:p>
        </w:tc>
        <w:tc>
          <w:tcPr>
            <w:tcW w:w="1627" w:type="dxa"/>
            <w:vAlign w:val="center"/>
          </w:tcPr>
          <w:p>
            <w:pPr>
              <w:jc w:val="center"/>
              <w:rPr>
                <w:rFonts w:ascii="仿宋" w:hAnsi="仿宋" w:eastAsia="仿宋" w:cs="Times New Roman"/>
                <w:sz w:val="24"/>
                <w:szCs w:val="24"/>
              </w:rPr>
            </w:pPr>
            <w:r>
              <w:rPr>
                <w:rFonts w:ascii="仿宋" w:hAnsi="仿宋" w:eastAsia="仿宋" w:cs="仿宋"/>
                <w:sz w:val="24"/>
                <w:szCs w:val="24"/>
              </w:rPr>
              <w:t>11</w:t>
            </w:r>
            <w:r>
              <w:rPr>
                <w:rFonts w:hint="eastAsia" w:ascii="仿宋" w:hAnsi="仿宋" w:eastAsia="仿宋" w:cs="仿宋"/>
                <w:sz w:val="24"/>
                <w:szCs w:val="24"/>
              </w:rPr>
              <w:t>月</w:t>
            </w:r>
            <w:r>
              <w:rPr>
                <w:rFonts w:ascii="仿宋" w:hAnsi="仿宋" w:eastAsia="仿宋" w:cs="仿宋"/>
                <w:sz w:val="24"/>
                <w:szCs w:val="24"/>
              </w:rPr>
              <w:t>04</w:t>
            </w:r>
            <w:r>
              <w:rPr>
                <w:rFonts w:hint="eastAsia" w:ascii="仿宋" w:hAnsi="仿宋" w:eastAsia="仿宋" w:cs="仿宋"/>
                <w:sz w:val="24"/>
                <w:szCs w:val="24"/>
              </w:rPr>
              <w:t>日前</w:t>
            </w:r>
          </w:p>
        </w:tc>
        <w:tc>
          <w:tcPr>
            <w:tcW w:w="6057" w:type="dxa"/>
            <w:vAlign w:val="center"/>
          </w:tcPr>
          <w:p>
            <w:pPr>
              <w:rPr>
                <w:rFonts w:ascii="仿宋" w:hAnsi="仿宋" w:eastAsia="仿宋" w:cs="Times New Roman"/>
                <w:sz w:val="21"/>
                <w:szCs w:val="21"/>
              </w:rPr>
            </w:pPr>
            <w:r>
              <w:rPr>
                <w:rFonts w:hint="eastAsia" w:ascii="仿宋" w:hAnsi="仿宋" w:eastAsia="仿宋" w:cs="仿宋"/>
                <w:sz w:val="21"/>
                <w:szCs w:val="21"/>
              </w:rPr>
              <w:t>在确保校样与原稿一致的基础上，注意发现原稿在政治性、思想性、科学性、知识性等内容方面的不足，以及在语言文字表述、图表公式排列、体例格式统一、字体字级批注等方面的差错。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exact"/>
          <w:jc w:val="center"/>
        </w:trPr>
        <w:tc>
          <w:tcPr>
            <w:tcW w:w="650" w:type="dxa"/>
            <w:vMerge w:val="continue"/>
            <w:vAlign w:val="center"/>
          </w:tcPr>
          <w:p>
            <w:pPr>
              <w:jc w:val="center"/>
              <w:rPr>
                <w:rFonts w:ascii="仿宋" w:hAnsi="仿宋" w:eastAsia="仿宋" w:cs="Times New Roman"/>
                <w:sz w:val="24"/>
                <w:szCs w:val="24"/>
              </w:rPr>
            </w:pPr>
          </w:p>
        </w:tc>
        <w:tc>
          <w:tcPr>
            <w:tcW w:w="1261" w:type="dxa"/>
            <w:vMerge w:val="restart"/>
            <w:vAlign w:val="center"/>
          </w:tcPr>
          <w:p>
            <w:pPr>
              <w:jc w:val="center"/>
              <w:rPr>
                <w:rFonts w:hint="eastAsia" w:ascii="仿宋" w:hAnsi="仿宋" w:eastAsia="仿宋" w:cs="仿宋"/>
                <w:sz w:val="24"/>
                <w:szCs w:val="24"/>
              </w:rPr>
            </w:pPr>
            <w:r>
              <w:rPr>
                <w:rFonts w:hint="eastAsia" w:ascii="仿宋" w:hAnsi="仿宋" w:eastAsia="仿宋" w:cs="仿宋"/>
                <w:sz w:val="24"/>
                <w:szCs w:val="24"/>
              </w:rPr>
              <w:t>数据</w:t>
            </w:r>
          </w:p>
          <w:p>
            <w:pPr>
              <w:jc w:val="center"/>
              <w:rPr>
                <w:rFonts w:ascii="仿宋" w:hAnsi="仿宋" w:eastAsia="仿宋" w:cs="Times New Roman"/>
                <w:sz w:val="24"/>
                <w:szCs w:val="24"/>
              </w:rPr>
            </w:pPr>
            <w:r>
              <w:rPr>
                <w:rFonts w:hint="eastAsia" w:ascii="仿宋" w:hAnsi="仿宋" w:eastAsia="仿宋" w:cs="仿宋"/>
                <w:sz w:val="24"/>
                <w:szCs w:val="24"/>
              </w:rPr>
              <w:t>材料组</w:t>
            </w:r>
          </w:p>
        </w:tc>
        <w:tc>
          <w:tcPr>
            <w:tcW w:w="3585" w:type="dxa"/>
            <w:vAlign w:val="center"/>
          </w:tcPr>
          <w:p>
            <w:pPr>
              <w:jc w:val="center"/>
              <w:rPr>
                <w:rFonts w:ascii="仿宋" w:hAnsi="仿宋" w:eastAsia="仿宋" w:cs="Times New Roman"/>
                <w:sz w:val="24"/>
                <w:szCs w:val="24"/>
              </w:rPr>
            </w:pPr>
            <w:r>
              <w:rPr>
                <w:rFonts w:hint="eastAsia" w:ascii="仿宋" w:hAnsi="仿宋" w:eastAsia="仿宋" w:cs="仿宋"/>
                <w:sz w:val="24"/>
                <w:szCs w:val="24"/>
              </w:rPr>
              <w:t>数据核对及矫正</w:t>
            </w:r>
          </w:p>
        </w:tc>
        <w:tc>
          <w:tcPr>
            <w:tcW w:w="1245" w:type="dxa"/>
            <w:vAlign w:val="center"/>
          </w:tcPr>
          <w:p>
            <w:pPr>
              <w:jc w:val="center"/>
              <w:rPr>
                <w:rFonts w:ascii="仿宋" w:hAnsi="仿宋" w:eastAsia="仿宋" w:cs="Times New Roman"/>
                <w:sz w:val="24"/>
                <w:szCs w:val="24"/>
              </w:rPr>
            </w:pPr>
            <w:r>
              <w:rPr>
                <w:rFonts w:hint="eastAsia" w:ascii="仿宋" w:hAnsi="仿宋" w:eastAsia="仿宋" w:cs="仿宋"/>
                <w:sz w:val="24"/>
                <w:szCs w:val="24"/>
              </w:rPr>
              <w:t>罗</w:t>
            </w:r>
            <w:r>
              <w:rPr>
                <w:rFonts w:ascii="仿宋" w:hAnsi="仿宋" w:eastAsia="仿宋" w:cs="仿宋"/>
                <w:sz w:val="24"/>
                <w:szCs w:val="24"/>
              </w:rPr>
              <w:t xml:space="preserve">  </w:t>
            </w:r>
            <w:r>
              <w:rPr>
                <w:rFonts w:hint="eastAsia" w:ascii="仿宋" w:hAnsi="仿宋" w:eastAsia="仿宋" w:cs="仿宋"/>
                <w:sz w:val="24"/>
                <w:szCs w:val="24"/>
              </w:rPr>
              <w:t>忠</w:t>
            </w:r>
          </w:p>
        </w:tc>
        <w:tc>
          <w:tcPr>
            <w:tcW w:w="1627" w:type="dxa"/>
            <w:vAlign w:val="center"/>
          </w:tcPr>
          <w:p>
            <w:pPr>
              <w:jc w:val="center"/>
              <w:rPr>
                <w:rFonts w:ascii="仿宋" w:hAnsi="仿宋" w:eastAsia="仿宋" w:cs="Times New Roman"/>
                <w:sz w:val="24"/>
                <w:szCs w:val="24"/>
              </w:rPr>
            </w:pPr>
            <w:r>
              <w:rPr>
                <w:rFonts w:ascii="仿宋" w:hAnsi="仿宋" w:eastAsia="仿宋" w:cs="仿宋"/>
                <w:sz w:val="24"/>
                <w:szCs w:val="24"/>
              </w:rPr>
              <w:t>11</w:t>
            </w:r>
            <w:r>
              <w:rPr>
                <w:rFonts w:hint="eastAsia" w:ascii="仿宋" w:hAnsi="仿宋" w:eastAsia="仿宋" w:cs="仿宋"/>
                <w:sz w:val="24"/>
                <w:szCs w:val="24"/>
              </w:rPr>
              <w:t>月</w:t>
            </w:r>
            <w:r>
              <w:rPr>
                <w:rFonts w:ascii="仿宋" w:hAnsi="仿宋" w:eastAsia="仿宋" w:cs="仿宋"/>
                <w:sz w:val="24"/>
                <w:szCs w:val="24"/>
              </w:rPr>
              <w:t>04</w:t>
            </w:r>
            <w:r>
              <w:rPr>
                <w:rFonts w:hint="eastAsia" w:ascii="仿宋" w:hAnsi="仿宋" w:eastAsia="仿宋" w:cs="仿宋"/>
                <w:sz w:val="24"/>
                <w:szCs w:val="24"/>
              </w:rPr>
              <w:t>日前</w:t>
            </w:r>
          </w:p>
        </w:tc>
        <w:tc>
          <w:tcPr>
            <w:tcW w:w="6057" w:type="dxa"/>
            <w:vAlign w:val="center"/>
          </w:tcPr>
          <w:p>
            <w:pPr>
              <w:rPr>
                <w:rFonts w:ascii="仿宋" w:hAnsi="仿宋" w:eastAsia="仿宋" w:cs="Times New Roman"/>
                <w:sz w:val="21"/>
                <w:szCs w:val="21"/>
              </w:rPr>
            </w:pPr>
            <w:r>
              <w:rPr>
                <w:rFonts w:hint="eastAsia" w:ascii="仿宋" w:hAnsi="仿宋" w:eastAsia="仿宋" w:cs="仿宋"/>
                <w:sz w:val="21"/>
                <w:szCs w:val="21"/>
              </w:rPr>
              <w:t>三大报告数据相互一致。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exact"/>
          <w:jc w:val="center"/>
        </w:trPr>
        <w:tc>
          <w:tcPr>
            <w:tcW w:w="650" w:type="dxa"/>
            <w:vMerge w:val="continue"/>
            <w:vAlign w:val="center"/>
          </w:tcPr>
          <w:p>
            <w:pPr>
              <w:jc w:val="center"/>
              <w:rPr>
                <w:rFonts w:ascii="仿宋" w:hAnsi="仿宋" w:eastAsia="仿宋" w:cs="Times New Roman"/>
                <w:sz w:val="24"/>
                <w:szCs w:val="24"/>
              </w:rPr>
            </w:pPr>
          </w:p>
        </w:tc>
        <w:tc>
          <w:tcPr>
            <w:tcW w:w="1261" w:type="dxa"/>
            <w:vMerge w:val="continue"/>
            <w:vAlign w:val="center"/>
          </w:tcPr>
          <w:p>
            <w:pPr>
              <w:jc w:val="center"/>
              <w:rPr>
                <w:rFonts w:ascii="仿宋" w:hAnsi="仿宋" w:eastAsia="仿宋" w:cs="Times New Roman"/>
                <w:sz w:val="24"/>
                <w:szCs w:val="24"/>
              </w:rPr>
            </w:pPr>
          </w:p>
        </w:tc>
        <w:tc>
          <w:tcPr>
            <w:tcW w:w="3585" w:type="dxa"/>
            <w:vAlign w:val="center"/>
          </w:tcPr>
          <w:p>
            <w:pPr>
              <w:jc w:val="center"/>
              <w:rPr>
                <w:rFonts w:ascii="仿宋" w:hAnsi="仿宋" w:eastAsia="仿宋" w:cs="Times New Roman"/>
                <w:sz w:val="24"/>
                <w:szCs w:val="24"/>
              </w:rPr>
            </w:pPr>
            <w:r>
              <w:rPr>
                <w:rFonts w:hint="eastAsia" w:ascii="仿宋" w:hAnsi="仿宋" w:eastAsia="仿宋" w:cs="仿宋"/>
                <w:sz w:val="24"/>
                <w:szCs w:val="24"/>
              </w:rPr>
              <w:t>《自评报告》支撑材料的整理、编撰目录</w:t>
            </w:r>
          </w:p>
        </w:tc>
        <w:tc>
          <w:tcPr>
            <w:tcW w:w="1245" w:type="dxa"/>
            <w:vAlign w:val="center"/>
          </w:tcPr>
          <w:p>
            <w:pPr>
              <w:jc w:val="center"/>
              <w:rPr>
                <w:rFonts w:ascii="仿宋" w:hAnsi="仿宋" w:eastAsia="仿宋" w:cs="Times New Roman"/>
                <w:sz w:val="24"/>
                <w:szCs w:val="24"/>
              </w:rPr>
            </w:pPr>
            <w:r>
              <w:rPr>
                <w:rFonts w:hint="eastAsia" w:ascii="仿宋" w:hAnsi="仿宋" w:eastAsia="仿宋" w:cs="仿宋"/>
                <w:sz w:val="24"/>
                <w:szCs w:val="24"/>
              </w:rPr>
              <w:t>罗</w:t>
            </w:r>
            <w:r>
              <w:rPr>
                <w:rFonts w:ascii="仿宋" w:hAnsi="仿宋" w:eastAsia="仿宋" w:cs="仿宋"/>
                <w:sz w:val="24"/>
                <w:szCs w:val="24"/>
              </w:rPr>
              <w:t xml:space="preserve">  </w:t>
            </w:r>
            <w:r>
              <w:rPr>
                <w:rFonts w:hint="eastAsia" w:ascii="仿宋" w:hAnsi="仿宋" w:eastAsia="仿宋" w:cs="仿宋"/>
                <w:sz w:val="24"/>
                <w:szCs w:val="24"/>
              </w:rPr>
              <w:t>忠</w:t>
            </w:r>
          </w:p>
        </w:tc>
        <w:tc>
          <w:tcPr>
            <w:tcW w:w="1627" w:type="dxa"/>
            <w:vAlign w:val="center"/>
          </w:tcPr>
          <w:p>
            <w:pPr>
              <w:jc w:val="center"/>
              <w:rPr>
                <w:rFonts w:ascii="仿宋" w:hAnsi="仿宋" w:eastAsia="仿宋" w:cs="Times New Roman"/>
                <w:sz w:val="24"/>
                <w:szCs w:val="24"/>
              </w:rPr>
            </w:pPr>
            <w:r>
              <w:rPr>
                <w:rFonts w:ascii="仿宋" w:hAnsi="仿宋" w:eastAsia="仿宋" w:cs="仿宋"/>
                <w:sz w:val="24"/>
                <w:szCs w:val="24"/>
              </w:rPr>
              <w:t>11</w:t>
            </w:r>
            <w:r>
              <w:rPr>
                <w:rFonts w:hint="eastAsia" w:ascii="仿宋" w:hAnsi="仿宋" w:eastAsia="仿宋" w:cs="仿宋"/>
                <w:sz w:val="24"/>
                <w:szCs w:val="24"/>
              </w:rPr>
              <w:t>月</w:t>
            </w:r>
            <w:r>
              <w:rPr>
                <w:rFonts w:ascii="仿宋" w:hAnsi="仿宋" w:eastAsia="仿宋" w:cs="仿宋"/>
                <w:sz w:val="24"/>
                <w:szCs w:val="24"/>
              </w:rPr>
              <w:t>22</w:t>
            </w:r>
            <w:r>
              <w:rPr>
                <w:rFonts w:hint="eastAsia" w:ascii="仿宋" w:hAnsi="仿宋" w:eastAsia="仿宋" w:cs="仿宋"/>
                <w:sz w:val="24"/>
                <w:szCs w:val="24"/>
              </w:rPr>
              <w:t>日前</w:t>
            </w:r>
          </w:p>
        </w:tc>
        <w:tc>
          <w:tcPr>
            <w:tcW w:w="6057" w:type="dxa"/>
            <w:vAlign w:val="center"/>
          </w:tcPr>
          <w:p>
            <w:pPr>
              <w:rPr>
                <w:rFonts w:ascii="仿宋" w:hAnsi="仿宋" w:eastAsia="仿宋" w:cs="Times New Roman"/>
                <w:sz w:val="21"/>
                <w:szCs w:val="21"/>
              </w:rPr>
            </w:pPr>
            <w:r>
              <w:rPr>
                <w:rFonts w:hint="eastAsia" w:ascii="仿宋" w:hAnsi="仿宋" w:eastAsia="仿宋" w:cs="仿宋"/>
                <w:sz w:val="21"/>
                <w:szCs w:val="21"/>
              </w:rPr>
              <w:t>根据自评报告整理支撑材料，编撰目录。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exact"/>
          <w:jc w:val="center"/>
        </w:trPr>
        <w:tc>
          <w:tcPr>
            <w:tcW w:w="650" w:type="dxa"/>
            <w:vMerge w:val="continue"/>
            <w:vAlign w:val="center"/>
          </w:tcPr>
          <w:p>
            <w:pPr>
              <w:jc w:val="center"/>
              <w:rPr>
                <w:rFonts w:ascii="仿宋" w:hAnsi="仿宋" w:eastAsia="仿宋" w:cs="Times New Roman"/>
                <w:sz w:val="24"/>
                <w:szCs w:val="24"/>
              </w:rPr>
            </w:pPr>
          </w:p>
        </w:tc>
        <w:tc>
          <w:tcPr>
            <w:tcW w:w="1261" w:type="dxa"/>
            <w:vMerge w:val="continue"/>
            <w:vAlign w:val="center"/>
          </w:tcPr>
          <w:p>
            <w:pPr>
              <w:jc w:val="center"/>
              <w:rPr>
                <w:rFonts w:ascii="仿宋" w:hAnsi="仿宋" w:eastAsia="仿宋" w:cs="Times New Roman"/>
                <w:sz w:val="24"/>
                <w:szCs w:val="24"/>
              </w:rPr>
            </w:pPr>
          </w:p>
        </w:tc>
        <w:tc>
          <w:tcPr>
            <w:tcW w:w="3585" w:type="dxa"/>
            <w:vAlign w:val="center"/>
          </w:tcPr>
          <w:p>
            <w:pPr>
              <w:jc w:val="center"/>
              <w:rPr>
                <w:rFonts w:ascii="仿宋" w:hAnsi="仿宋" w:eastAsia="仿宋" w:cs="Times New Roman"/>
                <w:sz w:val="24"/>
                <w:szCs w:val="24"/>
              </w:rPr>
            </w:pPr>
            <w:r>
              <w:rPr>
                <w:rFonts w:hint="eastAsia" w:ascii="仿宋" w:hAnsi="仿宋" w:eastAsia="仿宋" w:cs="仿宋"/>
                <w:sz w:val="24"/>
                <w:szCs w:val="24"/>
              </w:rPr>
              <w:t>案头材料准备、印刷</w:t>
            </w:r>
          </w:p>
        </w:tc>
        <w:tc>
          <w:tcPr>
            <w:tcW w:w="1245" w:type="dxa"/>
            <w:vAlign w:val="center"/>
          </w:tcPr>
          <w:p>
            <w:pPr>
              <w:jc w:val="center"/>
              <w:rPr>
                <w:rFonts w:ascii="仿宋" w:hAnsi="仿宋" w:eastAsia="仿宋" w:cs="Times New Roman"/>
                <w:sz w:val="24"/>
                <w:szCs w:val="24"/>
              </w:rPr>
            </w:pPr>
            <w:r>
              <w:rPr>
                <w:rFonts w:hint="eastAsia" w:ascii="仿宋" w:hAnsi="仿宋" w:eastAsia="仿宋" w:cs="仿宋"/>
                <w:sz w:val="24"/>
                <w:szCs w:val="24"/>
              </w:rPr>
              <w:t>罗</w:t>
            </w:r>
            <w:r>
              <w:rPr>
                <w:rFonts w:ascii="仿宋" w:hAnsi="仿宋" w:eastAsia="仿宋" w:cs="仿宋"/>
                <w:sz w:val="24"/>
                <w:szCs w:val="24"/>
              </w:rPr>
              <w:t xml:space="preserve">  </w:t>
            </w:r>
            <w:r>
              <w:rPr>
                <w:rFonts w:hint="eastAsia" w:ascii="仿宋" w:hAnsi="仿宋" w:eastAsia="仿宋" w:cs="仿宋"/>
                <w:sz w:val="24"/>
                <w:szCs w:val="24"/>
              </w:rPr>
              <w:t>忠</w:t>
            </w:r>
          </w:p>
        </w:tc>
        <w:tc>
          <w:tcPr>
            <w:tcW w:w="1627" w:type="dxa"/>
            <w:vAlign w:val="center"/>
          </w:tcPr>
          <w:p>
            <w:pPr>
              <w:jc w:val="center"/>
              <w:rPr>
                <w:rFonts w:ascii="仿宋" w:hAnsi="仿宋" w:eastAsia="仿宋" w:cs="Times New Roman"/>
                <w:sz w:val="24"/>
                <w:szCs w:val="24"/>
              </w:rPr>
            </w:pPr>
            <w:r>
              <w:rPr>
                <w:rFonts w:ascii="仿宋" w:hAnsi="仿宋" w:eastAsia="仿宋" w:cs="仿宋"/>
                <w:sz w:val="24"/>
                <w:szCs w:val="24"/>
              </w:rPr>
              <w:t>11</w:t>
            </w:r>
            <w:r>
              <w:rPr>
                <w:rFonts w:hint="eastAsia" w:ascii="仿宋" w:hAnsi="仿宋" w:eastAsia="仿宋" w:cs="仿宋"/>
                <w:sz w:val="24"/>
                <w:szCs w:val="24"/>
              </w:rPr>
              <w:t>月</w:t>
            </w:r>
            <w:r>
              <w:rPr>
                <w:rFonts w:ascii="仿宋" w:hAnsi="仿宋" w:eastAsia="仿宋" w:cs="仿宋"/>
                <w:sz w:val="24"/>
                <w:szCs w:val="24"/>
              </w:rPr>
              <w:t>22</w:t>
            </w:r>
            <w:r>
              <w:rPr>
                <w:rFonts w:hint="eastAsia" w:ascii="仿宋" w:hAnsi="仿宋" w:eastAsia="仿宋" w:cs="仿宋"/>
                <w:sz w:val="24"/>
                <w:szCs w:val="24"/>
              </w:rPr>
              <w:t>日前</w:t>
            </w:r>
          </w:p>
        </w:tc>
        <w:tc>
          <w:tcPr>
            <w:tcW w:w="6057" w:type="dxa"/>
            <w:vAlign w:val="center"/>
          </w:tcPr>
          <w:p>
            <w:pPr>
              <w:numPr>
                <w:numId w:val="0"/>
              </w:numPr>
              <w:ind w:leftChars="0"/>
              <w:rPr>
                <w:rFonts w:ascii="仿宋" w:hAnsi="仿宋" w:eastAsia="仿宋" w:cs="Times New Roman"/>
                <w:sz w:val="21"/>
                <w:szCs w:val="21"/>
              </w:rPr>
            </w:pPr>
            <w:r>
              <w:rPr>
                <w:rFonts w:hint="eastAsia" w:ascii="仿宋" w:hAnsi="仿宋" w:eastAsia="仿宋" w:cs="仿宋"/>
                <w:sz w:val="21"/>
                <w:szCs w:val="21"/>
              </w:rPr>
              <w:t>①根据评估要求准备专家案头材料；</w:t>
            </w:r>
          </w:p>
          <w:p>
            <w:pPr>
              <w:rPr>
                <w:rFonts w:ascii="仿宋" w:hAnsi="仿宋" w:eastAsia="仿宋" w:cs="Times New Roman"/>
                <w:sz w:val="21"/>
                <w:szCs w:val="21"/>
              </w:rPr>
            </w:pPr>
            <w:r>
              <w:rPr>
                <w:rFonts w:hint="eastAsia" w:ascii="仿宋" w:hAnsi="仿宋" w:eastAsia="仿宋" w:cs="仿宋"/>
                <w:sz w:val="21"/>
                <w:szCs w:val="21"/>
              </w:rPr>
              <w:t>②纸质文档印刷精美。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exact"/>
          <w:jc w:val="center"/>
        </w:trPr>
        <w:tc>
          <w:tcPr>
            <w:tcW w:w="650" w:type="dxa"/>
            <w:vMerge w:val="continue"/>
            <w:vAlign w:val="center"/>
          </w:tcPr>
          <w:p>
            <w:pPr>
              <w:jc w:val="center"/>
              <w:rPr>
                <w:rFonts w:ascii="仿宋" w:hAnsi="仿宋" w:eastAsia="仿宋" w:cs="Times New Roman"/>
                <w:sz w:val="24"/>
                <w:szCs w:val="24"/>
              </w:rPr>
            </w:pPr>
          </w:p>
        </w:tc>
        <w:tc>
          <w:tcPr>
            <w:tcW w:w="1261" w:type="dxa"/>
            <w:vMerge w:val="continue"/>
            <w:vAlign w:val="center"/>
          </w:tcPr>
          <w:p>
            <w:pPr>
              <w:jc w:val="center"/>
              <w:rPr>
                <w:rFonts w:ascii="仿宋" w:hAnsi="仿宋" w:eastAsia="仿宋" w:cs="Times New Roman"/>
                <w:sz w:val="24"/>
                <w:szCs w:val="24"/>
              </w:rPr>
            </w:pPr>
          </w:p>
        </w:tc>
        <w:tc>
          <w:tcPr>
            <w:tcW w:w="3585" w:type="dxa"/>
            <w:vAlign w:val="center"/>
          </w:tcPr>
          <w:p>
            <w:pPr>
              <w:jc w:val="center"/>
              <w:rPr>
                <w:rFonts w:ascii="仿宋" w:hAnsi="仿宋" w:eastAsia="仿宋" w:cs="Times New Roman"/>
                <w:sz w:val="24"/>
                <w:szCs w:val="24"/>
              </w:rPr>
            </w:pPr>
            <w:r>
              <w:rPr>
                <w:rFonts w:hint="eastAsia" w:ascii="仿宋" w:hAnsi="仿宋" w:eastAsia="仿宋" w:cs="仿宋"/>
                <w:sz w:val="24"/>
                <w:szCs w:val="24"/>
              </w:rPr>
              <w:t>专家进校考察工作总体方案制订</w:t>
            </w:r>
          </w:p>
        </w:tc>
        <w:tc>
          <w:tcPr>
            <w:tcW w:w="1245" w:type="dxa"/>
            <w:vAlign w:val="center"/>
          </w:tcPr>
          <w:p>
            <w:pPr>
              <w:jc w:val="center"/>
              <w:rPr>
                <w:rFonts w:ascii="仿宋" w:hAnsi="仿宋" w:eastAsia="仿宋" w:cs="Times New Roman"/>
                <w:sz w:val="24"/>
                <w:szCs w:val="24"/>
              </w:rPr>
            </w:pPr>
            <w:r>
              <w:rPr>
                <w:rFonts w:hint="eastAsia" w:ascii="仿宋" w:hAnsi="仿宋" w:eastAsia="仿宋" w:cs="仿宋"/>
                <w:sz w:val="24"/>
                <w:szCs w:val="24"/>
              </w:rPr>
              <w:t>邓联健</w:t>
            </w:r>
          </w:p>
        </w:tc>
        <w:tc>
          <w:tcPr>
            <w:tcW w:w="1627" w:type="dxa"/>
            <w:vAlign w:val="center"/>
          </w:tcPr>
          <w:p>
            <w:pPr>
              <w:jc w:val="center"/>
              <w:rPr>
                <w:rFonts w:ascii="仿宋" w:hAnsi="仿宋" w:eastAsia="仿宋" w:cs="Times New Roman"/>
                <w:sz w:val="24"/>
                <w:szCs w:val="24"/>
              </w:rPr>
            </w:pPr>
            <w:r>
              <w:rPr>
                <w:rFonts w:ascii="仿宋" w:hAnsi="仿宋" w:eastAsia="仿宋" w:cs="仿宋"/>
                <w:sz w:val="24"/>
                <w:szCs w:val="24"/>
              </w:rPr>
              <w:t>11</w:t>
            </w:r>
            <w:r>
              <w:rPr>
                <w:rFonts w:hint="eastAsia" w:ascii="仿宋" w:hAnsi="仿宋" w:eastAsia="仿宋" w:cs="仿宋"/>
                <w:sz w:val="24"/>
                <w:szCs w:val="24"/>
              </w:rPr>
              <w:t>月</w:t>
            </w:r>
            <w:r>
              <w:rPr>
                <w:rFonts w:ascii="仿宋" w:hAnsi="仿宋" w:eastAsia="仿宋" w:cs="仿宋"/>
                <w:sz w:val="24"/>
                <w:szCs w:val="24"/>
              </w:rPr>
              <w:t>15</w:t>
            </w:r>
            <w:r>
              <w:rPr>
                <w:rFonts w:hint="eastAsia" w:ascii="仿宋" w:hAnsi="仿宋" w:eastAsia="仿宋" w:cs="仿宋"/>
                <w:sz w:val="24"/>
                <w:szCs w:val="24"/>
              </w:rPr>
              <w:t>日前</w:t>
            </w:r>
          </w:p>
        </w:tc>
        <w:tc>
          <w:tcPr>
            <w:tcW w:w="6057" w:type="dxa"/>
            <w:vAlign w:val="center"/>
          </w:tcPr>
          <w:p>
            <w:pPr>
              <w:rPr>
                <w:rFonts w:ascii="仿宋" w:hAnsi="仿宋" w:eastAsia="仿宋" w:cs="Times New Roman"/>
                <w:sz w:val="21"/>
                <w:szCs w:val="21"/>
              </w:rPr>
            </w:pPr>
            <w:r>
              <w:rPr>
                <w:rFonts w:hint="eastAsia" w:ascii="仿宋" w:hAnsi="仿宋" w:eastAsia="仿宋" w:cs="仿宋"/>
                <w:sz w:val="21"/>
                <w:szCs w:val="21"/>
              </w:rPr>
              <w:t>全面、具体、细致。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exact"/>
          <w:jc w:val="center"/>
        </w:trPr>
        <w:tc>
          <w:tcPr>
            <w:tcW w:w="650" w:type="dxa"/>
            <w:vMerge w:val="continue"/>
            <w:vAlign w:val="center"/>
          </w:tcPr>
          <w:p>
            <w:pPr>
              <w:jc w:val="center"/>
              <w:rPr>
                <w:rFonts w:ascii="仿宋" w:hAnsi="仿宋" w:eastAsia="仿宋" w:cs="Times New Roman"/>
                <w:sz w:val="24"/>
                <w:szCs w:val="24"/>
              </w:rPr>
            </w:pPr>
          </w:p>
        </w:tc>
        <w:tc>
          <w:tcPr>
            <w:tcW w:w="1261" w:type="dxa"/>
            <w:vMerge w:val="continue"/>
            <w:vAlign w:val="center"/>
          </w:tcPr>
          <w:p>
            <w:pPr>
              <w:jc w:val="center"/>
              <w:rPr>
                <w:rFonts w:ascii="仿宋" w:hAnsi="仿宋" w:eastAsia="仿宋" w:cs="Times New Roman"/>
                <w:sz w:val="24"/>
                <w:szCs w:val="24"/>
              </w:rPr>
            </w:pPr>
          </w:p>
        </w:tc>
        <w:tc>
          <w:tcPr>
            <w:tcW w:w="3585" w:type="dxa"/>
            <w:vAlign w:val="center"/>
          </w:tcPr>
          <w:p>
            <w:pPr>
              <w:jc w:val="center"/>
              <w:rPr>
                <w:rFonts w:ascii="仿宋" w:hAnsi="仿宋" w:eastAsia="仿宋" w:cs="Times New Roman"/>
                <w:sz w:val="24"/>
                <w:szCs w:val="24"/>
              </w:rPr>
            </w:pPr>
            <w:r>
              <w:rPr>
                <w:rFonts w:hint="eastAsia" w:ascii="仿宋" w:hAnsi="仿宋" w:eastAsia="仿宋" w:cs="仿宋"/>
                <w:sz w:val="24"/>
                <w:szCs w:val="24"/>
              </w:rPr>
              <w:t>各单位汇报材料审核</w:t>
            </w:r>
          </w:p>
        </w:tc>
        <w:tc>
          <w:tcPr>
            <w:tcW w:w="1245" w:type="dxa"/>
            <w:vAlign w:val="center"/>
          </w:tcPr>
          <w:p>
            <w:pPr>
              <w:jc w:val="center"/>
              <w:rPr>
                <w:rFonts w:ascii="仿宋" w:hAnsi="仿宋" w:eastAsia="仿宋" w:cs="Times New Roman"/>
                <w:sz w:val="24"/>
                <w:szCs w:val="24"/>
              </w:rPr>
            </w:pPr>
            <w:r>
              <w:rPr>
                <w:rFonts w:hint="eastAsia" w:ascii="仿宋" w:hAnsi="仿宋" w:eastAsia="仿宋" w:cs="仿宋"/>
                <w:sz w:val="24"/>
                <w:szCs w:val="24"/>
              </w:rPr>
              <w:t>邓联健</w:t>
            </w:r>
          </w:p>
          <w:p>
            <w:pPr>
              <w:jc w:val="center"/>
              <w:rPr>
                <w:rFonts w:hint="eastAsia" w:ascii="仿宋" w:hAnsi="仿宋" w:eastAsia="仿宋" w:cs="仿宋"/>
                <w:sz w:val="24"/>
                <w:szCs w:val="24"/>
              </w:rPr>
            </w:pPr>
            <w:r>
              <w:rPr>
                <w:rFonts w:hint="eastAsia" w:ascii="仿宋" w:hAnsi="仿宋" w:eastAsia="仿宋" w:cs="仿宋"/>
                <w:sz w:val="24"/>
                <w:szCs w:val="24"/>
              </w:rPr>
              <w:t>各学院</w:t>
            </w:r>
          </w:p>
          <w:p>
            <w:pPr>
              <w:jc w:val="center"/>
              <w:rPr>
                <w:rFonts w:ascii="仿宋" w:hAnsi="仿宋" w:eastAsia="仿宋" w:cs="Times New Roman"/>
                <w:sz w:val="24"/>
                <w:szCs w:val="24"/>
              </w:rPr>
            </w:pPr>
            <w:r>
              <w:rPr>
                <w:rFonts w:hint="eastAsia" w:ascii="仿宋" w:hAnsi="仿宋" w:eastAsia="仿宋" w:cs="仿宋"/>
                <w:sz w:val="24"/>
                <w:szCs w:val="24"/>
              </w:rPr>
              <w:t>院长</w:t>
            </w:r>
          </w:p>
        </w:tc>
        <w:tc>
          <w:tcPr>
            <w:tcW w:w="1627" w:type="dxa"/>
            <w:vAlign w:val="center"/>
          </w:tcPr>
          <w:p>
            <w:pPr>
              <w:jc w:val="center"/>
              <w:rPr>
                <w:rFonts w:ascii="仿宋" w:hAnsi="仿宋" w:eastAsia="仿宋" w:cs="Times New Roman"/>
                <w:sz w:val="24"/>
                <w:szCs w:val="24"/>
              </w:rPr>
            </w:pPr>
            <w:r>
              <w:rPr>
                <w:rFonts w:ascii="仿宋" w:hAnsi="仿宋" w:eastAsia="仿宋" w:cs="仿宋"/>
                <w:sz w:val="24"/>
                <w:szCs w:val="24"/>
              </w:rPr>
              <w:t>11</w:t>
            </w:r>
            <w:r>
              <w:rPr>
                <w:rFonts w:hint="eastAsia" w:ascii="仿宋" w:hAnsi="仿宋" w:eastAsia="仿宋" w:cs="仿宋"/>
                <w:sz w:val="24"/>
                <w:szCs w:val="24"/>
              </w:rPr>
              <w:t>月</w:t>
            </w:r>
            <w:r>
              <w:rPr>
                <w:rFonts w:ascii="仿宋" w:hAnsi="仿宋" w:eastAsia="仿宋" w:cs="仿宋"/>
                <w:sz w:val="24"/>
                <w:szCs w:val="24"/>
              </w:rPr>
              <w:t>22</w:t>
            </w:r>
            <w:r>
              <w:rPr>
                <w:rFonts w:hint="eastAsia" w:ascii="仿宋" w:hAnsi="仿宋" w:eastAsia="仿宋" w:cs="仿宋"/>
                <w:sz w:val="24"/>
                <w:szCs w:val="24"/>
              </w:rPr>
              <w:t>日前</w:t>
            </w:r>
          </w:p>
        </w:tc>
        <w:tc>
          <w:tcPr>
            <w:tcW w:w="6057"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ascii="仿宋" w:hAnsi="仿宋" w:eastAsia="仿宋" w:cs="Times New Roman"/>
                <w:sz w:val="24"/>
                <w:szCs w:val="24"/>
              </w:rPr>
            </w:pPr>
            <w:r>
              <w:rPr>
                <w:rFonts w:hint="eastAsia" w:ascii="仿宋" w:hAnsi="仿宋" w:eastAsia="仿宋" w:cs="仿宋"/>
                <w:sz w:val="21"/>
                <w:szCs w:val="21"/>
              </w:rPr>
              <w:t>邓联健负责审核各院长汇报</w:t>
            </w:r>
            <w:r>
              <w:rPr>
                <w:rFonts w:ascii="仿宋" w:hAnsi="仿宋" w:eastAsia="仿宋" w:cs="仿宋"/>
                <w:sz w:val="21"/>
                <w:szCs w:val="21"/>
              </w:rPr>
              <w:t>PPT</w:t>
            </w:r>
            <w:r>
              <w:rPr>
                <w:rFonts w:hint="eastAsia" w:ascii="仿宋" w:hAnsi="仿宋" w:eastAsia="仿宋" w:cs="仿宋"/>
                <w:sz w:val="21"/>
                <w:szCs w:val="21"/>
              </w:rPr>
              <w:t>及逐字汇报稿；各学院院长负责审核本院专业负责人汇报</w:t>
            </w:r>
            <w:r>
              <w:rPr>
                <w:rFonts w:ascii="仿宋" w:hAnsi="仿宋" w:eastAsia="仿宋" w:cs="仿宋"/>
                <w:sz w:val="21"/>
                <w:szCs w:val="21"/>
              </w:rPr>
              <w:t>PPT</w:t>
            </w:r>
            <w:r>
              <w:rPr>
                <w:rFonts w:hint="eastAsia" w:ascii="仿宋" w:hAnsi="仿宋" w:eastAsia="仿宋" w:cs="仿宋"/>
                <w:sz w:val="21"/>
                <w:szCs w:val="21"/>
              </w:rPr>
              <w:t>及逐字汇报稿（突出定位与目标、亮点特色、存在问题及发展思路；与学校《自评报告》的一致性；精准控制时间）。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7" w:hRule="exact"/>
          <w:jc w:val="center"/>
        </w:trPr>
        <w:tc>
          <w:tcPr>
            <w:tcW w:w="650" w:type="dxa"/>
            <w:vMerge w:val="restart"/>
            <w:vAlign w:val="center"/>
          </w:tcPr>
          <w:p>
            <w:pPr>
              <w:jc w:val="center"/>
              <w:rPr>
                <w:rFonts w:hint="eastAsia" w:ascii="仿宋" w:hAnsi="仿宋" w:eastAsia="仿宋" w:cs="Times New Roman"/>
                <w:sz w:val="24"/>
                <w:szCs w:val="24"/>
                <w:lang w:eastAsia="zh-CN"/>
              </w:rPr>
            </w:pPr>
            <w:r>
              <w:rPr>
                <w:rFonts w:hint="eastAsia" w:ascii="仿宋" w:hAnsi="仿宋" w:eastAsia="仿宋" w:cs="Times New Roman"/>
                <w:sz w:val="24"/>
                <w:szCs w:val="24"/>
                <w:lang w:eastAsia="zh-CN"/>
              </w:rPr>
              <w:t>各工作组</w:t>
            </w:r>
          </w:p>
        </w:tc>
        <w:tc>
          <w:tcPr>
            <w:tcW w:w="1261" w:type="dxa"/>
            <w:vMerge w:val="restart"/>
            <w:vAlign w:val="center"/>
          </w:tcPr>
          <w:p>
            <w:pPr>
              <w:jc w:val="center"/>
              <w:rPr>
                <w:rFonts w:hint="eastAsia" w:ascii="仿宋" w:hAnsi="仿宋" w:eastAsia="仿宋" w:cs="仿宋"/>
                <w:sz w:val="24"/>
                <w:szCs w:val="24"/>
              </w:rPr>
            </w:pPr>
            <w:r>
              <w:rPr>
                <w:rFonts w:hint="eastAsia" w:ascii="仿宋" w:hAnsi="仿宋" w:eastAsia="仿宋" w:cs="仿宋"/>
                <w:sz w:val="24"/>
                <w:szCs w:val="24"/>
              </w:rPr>
              <w:t>后</w:t>
            </w:r>
          </w:p>
          <w:p>
            <w:pPr>
              <w:jc w:val="center"/>
              <w:rPr>
                <w:rFonts w:hint="eastAsia" w:ascii="仿宋" w:hAnsi="仿宋" w:eastAsia="仿宋" w:cs="仿宋"/>
                <w:sz w:val="24"/>
                <w:szCs w:val="24"/>
              </w:rPr>
            </w:pPr>
            <w:r>
              <w:rPr>
                <w:rFonts w:hint="eastAsia" w:ascii="仿宋" w:hAnsi="仿宋" w:eastAsia="仿宋" w:cs="仿宋"/>
                <w:sz w:val="24"/>
                <w:szCs w:val="24"/>
              </w:rPr>
              <w:t>勤</w:t>
            </w:r>
          </w:p>
          <w:p>
            <w:pPr>
              <w:jc w:val="center"/>
              <w:rPr>
                <w:rFonts w:hint="eastAsia" w:ascii="仿宋" w:hAnsi="仿宋" w:eastAsia="仿宋" w:cs="仿宋"/>
                <w:sz w:val="24"/>
                <w:szCs w:val="24"/>
              </w:rPr>
            </w:pPr>
            <w:r>
              <w:rPr>
                <w:rFonts w:hint="eastAsia" w:ascii="仿宋" w:hAnsi="仿宋" w:eastAsia="仿宋" w:cs="仿宋"/>
                <w:sz w:val="24"/>
                <w:szCs w:val="24"/>
              </w:rPr>
              <w:t>保</w:t>
            </w:r>
          </w:p>
          <w:p>
            <w:pPr>
              <w:jc w:val="center"/>
              <w:rPr>
                <w:rFonts w:hint="eastAsia" w:ascii="仿宋" w:hAnsi="仿宋" w:eastAsia="仿宋" w:cs="仿宋"/>
                <w:sz w:val="24"/>
                <w:szCs w:val="24"/>
              </w:rPr>
            </w:pPr>
            <w:r>
              <w:rPr>
                <w:rFonts w:hint="eastAsia" w:ascii="仿宋" w:hAnsi="仿宋" w:eastAsia="仿宋" w:cs="仿宋"/>
                <w:sz w:val="24"/>
                <w:szCs w:val="24"/>
              </w:rPr>
              <w:t>障</w:t>
            </w:r>
          </w:p>
          <w:p>
            <w:pPr>
              <w:jc w:val="center"/>
              <w:rPr>
                <w:rFonts w:ascii="仿宋" w:hAnsi="仿宋" w:eastAsia="仿宋" w:cs="Times New Roman"/>
                <w:sz w:val="24"/>
                <w:szCs w:val="24"/>
              </w:rPr>
            </w:pPr>
            <w:r>
              <w:rPr>
                <w:rFonts w:hint="eastAsia" w:ascii="仿宋" w:hAnsi="仿宋" w:eastAsia="仿宋" w:cs="仿宋"/>
                <w:sz w:val="24"/>
                <w:szCs w:val="24"/>
              </w:rPr>
              <w:t>组</w:t>
            </w:r>
          </w:p>
        </w:tc>
        <w:tc>
          <w:tcPr>
            <w:tcW w:w="3585" w:type="dxa"/>
            <w:vAlign w:val="center"/>
          </w:tcPr>
          <w:p>
            <w:pPr>
              <w:jc w:val="center"/>
              <w:rPr>
                <w:rFonts w:ascii="仿宋" w:hAnsi="仿宋" w:eastAsia="仿宋" w:cs="Times New Roman"/>
                <w:sz w:val="24"/>
                <w:szCs w:val="24"/>
              </w:rPr>
            </w:pPr>
            <w:r>
              <w:rPr>
                <w:rFonts w:hint="eastAsia" w:ascii="仿宋" w:hAnsi="仿宋" w:eastAsia="仿宋" w:cs="仿宋"/>
                <w:sz w:val="24"/>
                <w:szCs w:val="24"/>
              </w:rPr>
              <w:t>校园环境卫生综合治理</w:t>
            </w:r>
          </w:p>
        </w:tc>
        <w:tc>
          <w:tcPr>
            <w:tcW w:w="1245" w:type="dxa"/>
            <w:vAlign w:val="center"/>
          </w:tcPr>
          <w:p>
            <w:pPr>
              <w:jc w:val="center"/>
              <w:rPr>
                <w:rFonts w:ascii="仿宋" w:hAnsi="仿宋" w:eastAsia="仿宋" w:cs="Times New Roman"/>
                <w:sz w:val="24"/>
                <w:szCs w:val="24"/>
              </w:rPr>
            </w:pPr>
            <w:r>
              <w:rPr>
                <w:rFonts w:hint="eastAsia" w:ascii="仿宋" w:hAnsi="仿宋" w:eastAsia="仿宋" w:cs="仿宋"/>
                <w:sz w:val="24"/>
                <w:szCs w:val="24"/>
              </w:rPr>
              <w:t>唐立新（室外）</w:t>
            </w:r>
          </w:p>
          <w:p>
            <w:pPr>
              <w:jc w:val="center"/>
              <w:rPr>
                <w:rFonts w:ascii="仿宋" w:hAnsi="仿宋" w:eastAsia="仿宋" w:cs="Times New Roman"/>
                <w:sz w:val="24"/>
                <w:szCs w:val="24"/>
              </w:rPr>
            </w:pPr>
            <w:r>
              <w:rPr>
                <w:rFonts w:hint="eastAsia" w:ascii="仿宋" w:hAnsi="仿宋" w:eastAsia="仿宋" w:cs="仿宋"/>
                <w:sz w:val="24"/>
                <w:szCs w:val="24"/>
              </w:rPr>
              <w:t>陈鹤梅（室内）</w:t>
            </w:r>
          </w:p>
        </w:tc>
        <w:tc>
          <w:tcPr>
            <w:tcW w:w="1627" w:type="dxa"/>
            <w:vAlign w:val="center"/>
          </w:tcPr>
          <w:p>
            <w:pPr>
              <w:jc w:val="center"/>
              <w:rPr>
                <w:rFonts w:ascii="仿宋" w:hAnsi="仿宋" w:eastAsia="仿宋" w:cs="Times New Roman"/>
                <w:sz w:val="24"/>
                <w:szCs w:val="24"/>
              </w:rPr>
            </w:pPr>
            <w:r>
              <w:rPr>
                <w:rFonts w:ascii="仿宋" w:hAnsi="仿宋" w:eastAsia="仿宋" w:cs="仿宋"/>
                <w:sz w:val="24"/>
                <w:szCs w:val="24"/>
              </w:rPr>
              <w:t>11</w:t>
            </w:r>
            <w:r>
              <w:rPr>
                <w:rFonts w:hint="eastAsia" w:ascii="仿宋" w:hAnsi="仿宋" w:eastAsia="仿宋" w:cs="仿宋"/>
                <w:sz w:val="24"/>
                <w:szCs w:val="24"/>
              </w:rPr>
              <w:t>月</w:t>
            </w:r>
            <w:r>
              <w:rPr>
                <w:rFonts w:ascii="仿宋" w:hAnsi="仿宋" w:eastAsia="仿宋" w:cs="仿宋"/>
                <w:sz w:val="24"/>
                <w:szCs w:val="24"/>
              </w:rPr>
              <w:t>25</w:t>
            </w:r>
            <w:r>
              <w:rPr>
                <w:rFonts w:hint="eastAsia" w:ascii="仿宋" w:hAnsi="仿宋" w:eastAsia="仿宋" w:cs="仿宋"/>
                <w:sz w:val="24"/>
                <w:szCs w:val="24"/>
              </w:rPr>
              <w:t>日前</w:t>
            </w:r>
          </w:p>
        </w:tc>
        <w:tc>
          <w:tcPr>
            <w:tcW w:w="6057"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1"/>
                <w:szCs w:val="21"/>
              </w:rPr>
            </w:pPr>
            <w:r>
              <w:rPr>
                <w:rFonts w:hint="eastAsia" w:ascii="仿宋" w:hAnsi="仿宋" w:eastAsia="仿宋" w:cs="仿宋"/>
                <w:sz w:val="21"/>
                <w:szCs w:val="21"/>
              </w:rPr>
              <w:t>①</w:t>
            </w:r>
            <w:r>
              <w:rPr>
                <w:rFonts w:hint="eastAsia" w:ascii="仿宋" w:hAnsi="仿宋" w:eastAsia="仿宋" w:cs="仿宋"/>
                <w:sz w:val="21"/>
                <w:szCs w:val="21"/>
              </w:rPr>
              <w:t>实验室、图书馆、教学楼、办公楼、食堂、学生宿舍等校园环境综合整治，确保校园室内室外环境整洁，无死角；</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1"/>
                <w:szCs w:val="21"/>
              </w:rPr>
            </w:pPr>
            <w:r>
              <w:rPr>
                <w:rFonts w:hint="eastAsia" w:ascii="仿宋" w:hAnsi="仿宋" w:eastAsia="仿宋" w:cs="仿宋"/>
                <w:sz w:val="21"/>
                <w:szCs w:val="21"/>
              </w:rPr>
              <w:t>②</w:t>
            </w:r>
            <w:r>
              <w:rPr>
                <w:rFonts w:hint="eastAsia" w:ascii="仿宋" w:hAnsi="仿宋" w:eastAsia="仿宋" w:cs="仿宋"/>
                <w:sz w:val="21"/>
                <w:szCs w:val="21"/>
              </w:rPr>
              <w:t>校园内师生宠物、家禽豢养、噪音活动等的专项整治；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仿宋" w:hAnsi="仿宋" w:eastAsia="仿宋" w:cs="Times New Roman"/>
                <w:sz w:val="21"/>
                <w:szCs w:val="21"/>
              </w:rPr>
            </w:pPr>
            <w:r>
              <w:rPr>
                <w:rFonts w:hint="eastAsia" w:ascii="仿宋" w:hAnsi="仿宋" w:eastAsia="仿宋" w:cs="仿宋"/>
                <w:sz w:val="21"/>
                <w:szCs w:val="21"/>
              </w:rPr>
              <w:t>③学校在建基建项目的管理及其进度控制。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9" w:hRule="exact"/>
          <w:jc w:val="center"/>
        </w:trPr>
        <w:tc>
          <w:tcPr>
            <w:tcW w:w="650" w:type="dxa"/>
            <w:vMerge w:val="continue"/>
            <w:tcBorders/>
            <w:vAlign w:val="center"/>
          </w:tcPr>
          <w:p>
            <w:pPr>
              <w:jc w:val="center"/>
              <w:rPr>
                <w:rFonts w:ascii="仿宋" w:hAnsi="仿宋" w:eastAsia="仿宋" w:cs="Times New Roman"/>
                <w:sz w:val="24"/>
                <w:szCs w:val="24"/>
              </w:rPr>
            </w:pPr>
          </w:p>
        </w:tc>
        <w:tc>
          <w:tcPr>
            <w:tcW w:w="1261" w:type="dxa"/>
            <w:vMerge w:val="continue"/>
            <w:vAlign w:val="center"/>
          </w:tcPr>
          <w:p>
            <w:pPr>
              <w:jc w:val="center"/>
              <w:rPr>
                <w:rFonts w:ascii="仿宋" w:hAnsi="仿宋" w:eastAsia="仿宋" w:cs="Times New Roman"/>
                <w:sz w:val="24"/>
                <w:szCs w:val="24"/>
              </w:rPr>
            </w:pPr>
          </w:p>
        </w:tc>
        <w:tc>
          <w:tcPr>
            <w:tcW w:w="3585" w:type="dxa"/>
            <w:vAlign w:val="center"/>
          </w:tcPr>
          <w:p>
            <w:pPr>
              <w:jc w:val="center"/>
              <w:rPr>
                <w:rFonts w:ascii="仿宋" w:hAnsi="仿宋" w:eastAsia="仿宋" w:cs="Times New Roman"/>
                <w:sz w:val="24"/>
                <w:szCs w:val="24"/>
              </w:rPr>
            </w:pPr>
            <w:r>
              <w:rPr>
                <w:rFonts w:hint="eastAsia" w:ascii="仿宋" w:hAnsi="仿宋" w:eastAsia="仿宋" w:cs="仿宋"/>
                <w:sz w:val="24"/>
                <w:szCs w:val="24"/>
              </w:rPr>
              <w:t>专家接待工作准备</w:t>
            </w:r>
          </w:p>
        </w:tc>
        <w:tc>
          <w:tcPr>
            <w:tcW w:w="1245" w:type="dxa"/>
            <w:vAlign w:val="center"/>
          </w:tcPr>
          <w:p>
            <w:pPr>
              <w:jc w:val="center"/>
              <w:rPr>
                <w:rFonts w:ascii="仿宋" w:hAnsi="仿宋" w:eastAsia="仿宋" w:cs="Times New Roman"/>
                <w:sz w:val="24"/>
                <w:szCs w:val="24"/>
              </w:rPr>
            </w:pPr>
            <w:r>
              <w:rPr>
                <w:rFonts w:hint="eastAsia" w:ascii="仿宋" w:hAnsi="仿宋" w:eastAsia="仿宋" w:cs="仿宋"/>
                <w:sz w:val="24"/>
                <w:szCs w:val="24"/>
              </w:rPr>
              <w:t>陈鹤梅</w:t>
            </w:r>
          </w:p>
        </w:tc>
        <w:tc>
          <w:tcPr>
            <w:tcW w:w="1627" w:type="dxa"/>
            <w:vAlign w:val="center"/>
          </w:tcPr>
          <w:p>
            <w:pPr>
              <w:jc w:val="center"/>
              <w:rPr>
                <w:rFonts w:ascii="仿宋" w:hAnsi="仿宋" w:eastAsia="仿宋" w:cs="Times New Roman"/>
                <w:sz w:val="24"/>
                <w:szCs w:val="24"/>
              </w:rPr>
            </w:pPr>
            <w:r>
              <w:rPr>
                <w:rFonts w:ascii="仿宋" w:hAnsi="仿宋" w:eastAsia="仿宋" w:cs="仿宋"/>
                <w:sz w:val="21"/>
                <w:szCs w:val="21"/>
              </w:rPr>
              <w:t>11</w:t>
            </w:r>
            <w:r>
              <w:rPr>
                <w:rFonts w:hint="eastAsia" w:ascii="仿宋" w:hAnsi="仿宋" w:eastAsia="仿宋" w:cs="仿宋"/>
                <w:sz w:val="21"/>
                <w:szCs w:val="21"/>
              </w:rPr>
              <w:t>月</w:t>
            </w:r>
            <w:r>
              <w:rPr>
                <w:rFonts w:ascii="仿宋" w:hAnsi="仿宋" w:eastAsia="仿宋" w:cs="仿宋"/>
                <w:sz w:val="21"/>
                <w:szCs w:val="21"/>
              </w:rPr>
              <w:t>15</w:t>
            </w:r>
            <w:r>
              <w:rPr>
                <w:rFonts w:hint="eastAsia" w:ascii="仿宋" w:hAnsi="仿宋" w:eastAsia="仿宋" w:cs="仿宋"/>
                <w:sz w:val="21"/>
                <w:szCs w:val="21"/>
              </w:rPr>
              <w:t>日左右</w:t>
            </w:r>
          </w:p>
        </w:tc>
        <w:tc>
          <w:tcPr>
            <w:tcW w:w="6057"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①行政办制定专家进校接待方案并准备相关物品；</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②行政办制定专家考察方案；</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仿宋" w:hAnsi="仿宋" w:eastAsia="仿宋" w:cs="仿宋"/>
                <w:sz w:val="21"/>
                <w:szCs w:val="21"/>
              </w:rPr>
            </w:pPr>
            <w:r>
              <w:rPr>
                <w:rFonts w:hint="eastAsia" w:ascii="仿宋" w:hAnsi="仿宋" w:eastAsia="仿宋" w:cs="仿宋"/>
                <w:sz w:val="21"/>
                <w:szCs w:val="21"/>
              </w:rPr>
              <w:t>③后勤管理处做好考察范围周边区域的卫生清理、水电保障及环境保持工作；</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仿宋" w:hAnsi="仿宋" w:eastAsia="仿宋" w:cs="Times New Roman"/>
                <w:sz w:val="21"/>
                <w:szCs w:val="21"/>
              </w:rPr>
            </w:pPr>
            <w:r>
              <w:rPr>
                <w:rFonts w:hint="eastAsia" w:ascii="仿宋" w:hAnsi="仿宋" w:eastAsia="仿宋" w:cs="仿宋"/>
                <w:sz w:val="21"/>
                <w:szCs w:val="21"/>
              </w:rPr>
              <w:t>④保卫处制订停车、安保、管制等方案，做好规范停车引导、安保和交通疏导工作。</w:t>
            </w: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exact"/>
          <w:jc w:val="center"/>
        </w:trPr>
        <w:tc>
          <w:tcPr>
            <w:tcW w:w="650" w:type="dxa"/>
            <w:vMerge w:val="continue"/>
            <w:tcBorders/>
            <w:vAlign w:val="center"/>
          </w:tcPr>
          <w:p>
            <w:pPr>
              <w:jc w:val="center"/>
              <w:rPr>
                <w:rFonts w:ascii="仿宋" w:hAnsi="仿宋" w:eastAsia="仿宋" w:cs="Times New Roman"/>
                <w:sz w:val="24"/>
                <w:szCs w:val="24"/>
              </w:rPr>
            </w:pPr>
          </w:p>
        </w:tc>
        <w:tc>
          <w:tcPr>
            <w:tcW w:w="1261" w:type="dxa"/>
            <w:vMerge w:val="continue"/>
            <w:vAlign w:val="center"/>
          </w:tcPr>
          <w:p>
            <w:pPr>
              <w:jc w:val="center"/>
              <w:rPr>
                <w:rFonts w:ascii="仿宋" w:hAnsi="仿宋" w:eastAsia="仿宋" w:cs="Times New Roman"/>
                <w:sz w:val="24"/>
                <w:szCs w:val="24"/>
              </w:rPr>
            </w:pPr>
          </w:p>
        </w:tc>
        <w:tc>
          <w:tcPr>
            <w:tcW w:w="3585" w:type="dxa"/>
            <w:vAlign w:val="center"/>
          </w:tcPr>
          <w:p>
            <w:pPr>
              <w:jc w:val="center"/>
              <w:rPr>
                <w:rFonts w:ascii="仿宋" w:hAnsi="仿宋" w:eastAsia="仿宋" w:cs="Times New Roman"/>
                <w:sz w:val="24"/>
                <w:szCs w:val="24"/>
              </w:rPr>
            </w:pPr>
            <w:r>
              <w:rPr>
                <w:rFonts w:hint="eastAsia" w:ascii="仿宋" w:hAnsi="仿宋" w:eastAsia="仿宋" w:cs="仿宋"/>
                <w:sz w:val="24"/>
                <w:szCs w:val="24"/>
              </w:rPr>
              <w:t>专家联络员遴选及培训</w:t>
            </w:r>
          </w:p>
        </w:tc>
        <w:tc>
          <w:tcPr>
            <w:tcW w:w="1245" w:type="dxa"/>
            <w:vAlign w:val="center"/>
          </w:tcPr>
          <w:p>
            <w:pPr>
              <w:jc w:val="center"/>
              <w:rPr>
                <w:rFonts w:ascii="仿宋" w:hAnsi="仿宋" w:eastAsia="仿宋" w:cs="Times New Roman"/>
                <w:sz w:val="24"/>
                <w:szCs w:val="24"/>
              </w:rPr>
            </w:pPr>
            <w:r>
              <w:rPr>
                <w:rFonts w:hint="eastAsia" w:ascii="仿宋" w:hAnsi="仿宋" w:eastAsia="仿宋" w:cs="仿宋"/>
                <w:sz w:val="24"/>
                <w:szCs w:val="24"/>
              </w:rPr>
              <w:t>陈鹤梅</w:t>
            </w:r>
          </w:p>
        </w:tc>
        <w:tc>
          <w:tcPr>
            <w:tcW w:w="1627" w:type="dxa"/>
            <w:vAlign w:val="center"/>
          </w:tcPr>
          <w:p>
            <w:pPr>
              <w:jc w:val="center"/>
              <w:rPr>
                <w:rFonts w:ascii="仿宋" w:hAnsi="仿宋" w:eastAsia="仿宋" w:cs="Times New Roman"/>
                <w:sz w:val="24"/>
                <w:szCs w:val="24"/>
              </w:rPr>
            </w:pPr>
            <w:r>
              <w:rPr>
                <w:rFonts w:ascii="仿宋" w:hAnsi="仿宋" w:eastAsia="仿宋" w:cs="仿宋"/>
                <w:sz w:val="24"/>
                <w:szCs w:val="24"/>
              </w:rPr>
              <w:t>11</w:t>
            </w:r>
            <w:r>
              <w:rPr>
                <w:rFonts w:hint="eastAsia" w:ascii="仿宋" w:hAnsi="仿宋" w:eastAsia="仿宋" w:cs="仿宋"/>
                <w:sz w:val="24"/>
                <w:szCs w:val="24"/>
              </w:rPr>
              <w:t>月</w:t>
            </w:r>
            <w:r>
              <w:rPr>
                <w:rFonts w:ascii="仿宋" w:hAnsi="仿宋" w:eastAsia="仿宋" w:cs="仿宋"/>
                <w:sz w:val="24"/>
                <w:szCs w:val="24"/>
              </w:rPr>
              <w:t>10</w:t>
            </w:r>
            <w:r>
              <w:rPr>
                <w:rFonts w:hint="eastAsia" w:ascii="仿宋" w:hAnsi="仿宋" w:eastAsia="仿宋" w:cs="仿宋"/>
                <w:sz w:val="24"/>
                <w:szCs w:val="24"/>
              </w:rPr>
              <w:t>日前</w:t>
            </w:r>
          </w:p>
        </w:tc>
        <w:tc>
          <w:tcPr>
            <w:tcW w:w="6057"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①遴选</w:t>
            </w:r>
            <w:r>
              <w:rPr>
                <w:rFonts w:ascii="仿宋" w:hAnsi="仿宋" w:eastAsia="仿宋" w:cs="仿宋"/>
                <w:sz w:val="21"/>
                <w:szCs w:val="21"/>
              </w:rPr>
              <w:t>15-20</w:t>
            </w:r>
            <w:r>
              <w:rPr>
                <w:rFonts w:hint="eastAsia" w:ascii="仿宋" w:hAnsi="仿宋" w:eastAsia="仿宋" w:cs="仿宋"/>
                <w:sz w:val="21"/>
                <w:szCs w:val="21"/>
              </w:rPr>
              <w:t>名熟悉校情及评估知识的专家联络员；</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仿宋" w:hAnsi="仿宋" w:eastAsia="仿宋" w:cs="Times New Roman"/>
                <w:sz w:val="21"/>
                <w:szCs w:val="21"/>
              </w:rPr>
            </w:pPr>
            <w:r>
              <w:rPr>
                <w:rFonts w:hint="eastAsia" w:ascii="仿宋" w:hAnsi="仿宋" w:eastAsia="仿宋" w:cs="仿宋"/>
                <w:sz w:val="21"/>
                <w:szCs w:val="21"/>
              </w:rPr>
              <w:t>②开展联络员培训，掌握评估现场考察的相关知识。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6" w:hRule="exact"/>
          <w:jc w:val="center"/>
        </w:trPr>
        <w:tc>
          <w:tcPr>
            <w:tcW w:w="650" w:type="dxa"/>
            <w:vMerge w:val="continue"/>
            <w:tcBorders/>
            <w:vAlign w:val="center"/>
          </w:tcPr>
          <w:p>
            <w:pPr>
              <w:jc w:val="center"/>
              <w:rPr>
                <w:rFonts w:ascii="仿宋" w:hAnsi="仿宋" w:eastAsia="仿宋" w:cs="Times New Roman"/>
                <w:sz w:val="24"/>
                <w:szCs w:val="24"/>
              </w:rPr>
            </w:pPr>
          </w:p>
        </w:tc>
        <w:tc>
          <w:tcPr>
            <w:tcW w:w="1261" w:type="dxa"/>
            <w:vMerge w:val="restart"/>
            <w:vAlign w:val="center"/>
          </w:tcPr>
          <w:p>
            <w:pPr>
              <w:jc w:val="center"/>
              <w:rPr>
                <w:rFonts w:hint="eastAsia" w:ascii="仿宋" w:hAnsi="仿宋" w:eastAsia="仿宋" w:cs="仿宋"/>
                <w:sz w:val="24"/>
                <w:szCs w:val="24"/>
              </w:rPr>
            </w:pPr>
            <w:r>
              <w:rPr>
                <w:rFonts w:hint="eastAsia" w:ascii="仿宋" w:hAnsi="仿宋" w:eastAsia="仿宋" w:cs="仿宋"/>
                <w:sz w:val="24"/>
                <w:szCs w:val="24"/>
              </w:rPr>
              <w:t>评建</w:t>
            </w:r>
          </w:p>
          <w:p>
            <w:pPr>
              <w:jc w:val="center"/>
              <w:rPr>
                <w:rFonts w:ascii="仿宋" w:hAnsi="仿宋" w:eastAsia="仿宋" w:cs="Times New Roman"/>
                <w:sz w:val="24"/>
                <w:szCs w:val="24"/>
              </w:rPr>
            </w:pPr>
            <w:r>
              <w:rPr>
                <w:rFonts w:hint="eastAsia" w:ascii="仿宋" w:hAnsi="仿宋" w:eastAsia="仿宋" w:cs="仿宋"/>
                <w:sz w:val="24"/>
                <w:szCs w:val="24"/>
              </w:rPr>
              <w:t>宣传组</w:t>
            </w:r>
          </w:p>
        </w:tc>
        <w:tc>
          <w:tcPr>
            <w:tcW w:w="358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学校评估建设整体文化氛围的</w:t>
            </w:r>
          </w:p>
          <w:p>
            <w:pPr>
              <w:jc w:val="center"/>
              <w:rPr>
                <w:rFonts w:ascii="仿宋" w:hAnsi="仿宋" w:eastAsia="仿宋" w:cs="Times New Roman"/>
                <w:sz w:val="24"/>
                <w:szCs w:val="24"/>
              </w:rPr>
            </w:pPr>
            <w:r>
              <w:rPr>
                <w:rFonts w:hint="eastAsia" w:ascii="仿宋" w:hAnsi="仿宋" w:eastAsia="仿宋" w:cs="仿宋"/>
                <w:sz w:val="24"/>
                <w:szCs w:val="24"/>
              </w:rPr>
              <w:t>营造</w:t>
            </w:r>
          </w:p>
        </w:tc>
        <w:tc>
          <w:tcPr>
            <w:tcW w:w="1245" w:type="dxa"/>
            <w:vAlign w:val="center"/>
          </w:tcPr>
          <w:p>
            <w:pPr>
              <w:jc w:val="center"/>
              <w:rPr>
                <w:rFonts w:ascii="仿宋" w:hAnsi="仿宋" w:eastAsia="仿宋" w:cs="Times New Roman"/>
                <w:sz w:val="24"/>
                <w:szCs w:val="24"/>
              </w:rPr>
            </w:pPr>
            <w:r>
              <w:rPr>
                <w:rFonts w:hint="eastAsia" w:ascii="仿宋" w:hAnsi="仿宋" w:eastAsia="仿宋" w:cs="仿宋"/>
                <w:sz w:val="24"/>
                <w:szCs w:val="24"/>
              </w:rPr>
              <w:t>张学文</w:t>
            </w:r>
          </w:p>
        </w:tc>
        <w:tc>
          <w:tcPr>
            <w:tcW w:w="1627" w:type="dxa"/>
            <w:vAlign w:val="center"/>
          </w:tcPr>
          <w:p>
            <w:pPr>
              <w:jc w:val="center"/>
              <w:rPr>
                <w:rFonts w:ascii="仿宋" w:hAnsi="仿宋" w:eastAsia="仿宋" w:cs="Times New Roman"/>
                <w:sz w:val="24"/>
                <w:szCs w:val="24"/>
              </w:rPr>
            </w:pPr>
            <w:r>
              <w:rPr>
                <w:rFonts w:ascii="仿宋" w:hAnsi="仿宋" w:eastAsia="仿宋" w:cs="仿宋"/>
                <w:sz w:val="24"/>
                <w:szCs w:val="24"/>
              </w:rPr>
              <w:t>11</w:t>
            </w:r>
            <w:r>
              <w:rPr>
                <w:rFonts w:hint="eastAsia" w:ascii="仿宋" w:hAnsi="仿宋" w:eastAsia="仿宋" w:cs="仿宋"/>
                <w:sz w:val="24"/>
                <w:szCs w:val="24"/>
              </w:rPr>
              <w:t>月</w:t>
            </w:r>
            <w:r>
              <w:rPr>
                <w:rFonts w:ascii="仿宋" w:hAnsi="仿宋" w:eastAsia="仿宋" w:cs="仿宋"/>
                <w:sz w:val="24"/>
                <w:szCs w:val="24"/>
              </w:rPr>
              <w:t>30</w:t>
            </w:r>
            <w:r>
              <w:rPr>
                <w:rFonts w:hint="eastAsia" w:ascii="仿宋" w:hAnsi="仿宋" w:eastAsia="仿宋" w:cs="仿宋"/>
                <w:sz w:val="24"/>
                <w:szCs w:val="24"/>
              </w:rPr>
              <w:t>日前</w:t>
            </w:r>
          </w:p>
        </w:tc>
        <w:tc>
          <w:tcPr>
            <w:tcW w:w="6057"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①全校师生熟知《审核评估手册》内容；</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仿宋" w:hAnsi="仿宋" w:eastAsia="仿宋" w:cs="Times New Roman"/>
                <w:sz w:val="21"/>
                <w:szCs w:val="21"/>
              </w:rPr>
            </w:pPr>
            <w:r>
              <w:rPr>
                <w:rFonts w:hint="eastAsia" w:ascii="仿宋" w:hAnsi="仿宋" w:eastAsia="仿宋" w:cs="仿宋"/>
                <w:sz w:val="21"/>
                <w:szCs w:val="21"/>
              </w:rPr>
              <w:t>②号召各学院、研究机构在专家进校期间组织开展各类学术讲座和学生社团活动，营造浓厚校园文化氛围。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exact"/>
          <w:jc w:val="center"/>
        </w:trPr>
        <w:tc>
          <w:tcPr>
            <w:tcW w:w="650" w:type="dxa"/>
            <w:vMerge w:val="continue"/>
            <w:tcBorders/>
            <w:vAlign w:val="center"/>
          </w:tcPr>
          <w:p>
            <w:pPr>
              <w:jc w:val="center"/>
              <w:rPr>
                <w:rFonts w:ascii="仿宋" w:hAnsi="仿宋" w:eastAsia="仿宋" w:cs="Times New Roman"/>
                <w:sz w:val="24"/>
                <w:szCs w:val="24"/>
              </w:rPr>
            </w:pPr>
          </w:p>
        </w:tc>
        <w:tc>
          <w:tcPr>
            <w:tcW w:w="1261" w:type="dxa"/>
            <w:vMerge w:val="continue"/>
            <w:vAlign w:val="center"/>
          </w:tcPr>
          <w:p>
            <w:pPr>
              <w:jc w:val="center"/>
              <w:rPr>
                <w:rFonts w:ascii="仿宋" w:hAnsi="仿宋" w:eastAsia="仿宋" w:cs="Times New Roman"/>
                <w:sz w:val="24"/>
                <w:szCs w:val="24"/>
              </w:rPr>
            </w:pPr>
          </w:p>
        </w:tc>
        <w:tc>
          <w:tcPr>
            <w:tcW w:w="358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全校师生参与评建工作</w:t>
            </w:r>
          </w:p>
          <w:p>
            <w:pPr>
              <w:jc w:val="center"/>
              <w:rPr>
                <w:rFonts w:ascii="仿宋" w:hAnsi="仿宋" w:eastAsia="仿宋" w:cs="Times New Roman"/>
                <w:sz w:val="24"/>
                <w:szCs w:val="24"/>
              </w:rPr>
            </w:pPr>
            <w:r>
              <w:rPr>
                <w:rFonts w:hint="eastAsia" w:ascii="仿宋" w:hAnsi="仿宋" w:eastAsia="仿宋" w:cs="仿宋"/>
                <w:sz w:val="24"/>
                <w:szCs w:val="24"/>
              </w:rPr>
              <w:t>的组织、动员</w:t>
            </w:r>
          </w:p>
        </w:tc>
        <w:tc>
          <w:tcPr>
            <w:tcW w:w="1245" w:type="dxa"/>
            <w:vAlign w:val="center"/>
          </w:tcPr>
          <w:p>
            <w:pPr>
              <w:jc w:val="center"/>
              <w:rPr>
                <w:rFonts w:ascii="仿宋" w:hAnsi="仿宋" w:eastAsia="仿宋" w:cs="Times New Roman"/>
                <w:sz w:val="24"/>
                <w:szCs w:val="24"/>
              </w:rPr>
            </w:pPr>
            <w:r>
              <w:rPr>
                <w:rFonts w:hint="eastAsia" w:ascii="仿宋" w:hAnsi="仿宋" w:eastAsia="仿宋" w:cs="仿宋"/>
                <w:sz w:val="24"/>
                <w:szCs w:val="24"/>
              </w:rPr>
              <w:t>张学文</w:t>
            </w:r>
          </w:p>
        </w:tc>
        <w:tc>
          <w:tcPr>
            <w:tcW w:w="1627" w:type="dxa"/>
            <w:vAlign w:val="center"/>
          </w:tcPr>
          <w:p>
            <w:pPr>
              <w:jc w:val="center"/>
              <w:rPr>
                <w:rFonts w:ascii="仿宋" w:hAnsi="仿宋" w:eastAsia="仿宋" w:cs="Times New Roman"/>
                <w:sz w:val="24"/>
                <w:szCs w:val="24"/>
              </w:rPr>
            </w:pPr>
            <w:r>
              <w:rPr>
                <w:rFonts w:ascii="仿宋" w:hAnsi="仿宋" w:eastAsia="仿宋" w:cs="仿宋"/>
                <w:sz w:val="24"/>
                <w:szCs w:val="24"/>
              </w:rPr>
              <w:t>11</w:t>
            </w:r>
            <w:r>
              <w:rPr>
                <w:rFonts w:hint="eastAsia" w:ascii="仿宋" w:hAnsi="仿宋" w:eastAsia="仿宋" w:cs="仿宋"/>
                <w:sz w:val="24"/>
                <w:szCs w:val="24"/>
              </w:rPr>
              <w:t>月</w:t>
            </w:r>
            <w:r>
              <w:rPr>
                <w:rFonts w:ascii="仿宋" w:hAnsi="仿宋" w:eastAsia="仿宋" w:cs="仿宋"/>
                <w:sz w:val="24"/>
                <w:szCs w:val="24"/>
              </w:rPr>
              <w:t>30</w:t>
            </w:r>
            <w:r>
              <w:rPr>
                <w:rFonts w:hint="eastAsia" w:ascii="仿宋" w:hAnsi="仿宋" w:eastAsia="仿宋" w:cs="仿宋"/>
                <w:sz w:val="24"/>
                <w:szCs w:val="24"/>
              </w:rPr>
              <w:t>日前</w:t>
            </w:r>
          </w:p>
        </w:tc>
        <w:tc>
          <w:tcPr>
            <w:tcW w:w="6057"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仿宋" w:hAnsi="仿宋" w:eastAsia="仿宋" w:cs="Times New Roman"/>
                <w:sz w:val="21"/>
                <w:szCs w:val="21"/>
              </w:rPr>
            </w:pPr>
            <w:r>
              <w:rPr>
                <w:rFonts w:hint="eastAsia" w:ascii="仿宋" w:hAnsi="仿宋" w:eastAsia="仿宋" w:cs="仿宋"/>
                <w:sz w:val="21"/>
                <w:szCs w:val="21"/>
              </w:rPr>
              <w:t>推进校风、教风、学风、干部作风和校园文化建设。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exact"/>
          <w:jc w:val="center"/>
        </w:trPr>
        <w:tc>
          <w:tcPr>
            <w:tcW w:w="650" w:type="dxa"/>
            <w:vMerge w:val="continue"/>
            <w:tcBorders/>
            <w:vAlign w:val="center"/>
          </w:tcPr>
          <w:p>
            <w:pPr>
              <w:jc w:val="center"/>
              <w:rPr>
                <w:rFonts w:ascii="仿宋" w:hAnsi="仿宋" w:eastAsia="仿宋" w:cs="Times New Roman"/>
                <w:sz w:val="24"/>
                <w:szCs w:val="24"/>
              </w:rPr>
            </w:pPr>
          </w:p>
        </w:tc>
        <w:tc>
          <w:tcPr>
            <w:tcW w:w="1261" w:type="dxa"/>
            <w:vMerge w:val="continue"/>
            <w:vAlign w:val="center"/>
          </w:tcPr>
          <w:p>
            <w:pPr>
              <w:jc w:val="center"/>
              <w:rPr>
                <w:rFonts w:ascii="仿宋" w:hAnsi="仿宋" w:eastAsia="仿宋" w:cs="Times New Roman"/>
                <w:sz w:val="24"/>
                <w:szCs w:val="24"/>
              </w:rPr>
            </w:pPr>
          </w:p>
        </w:tc>
        <w:tc>
          <w:tcPr>
            <w:tcW w:w="3585" w:type="dxa"/>
            <w:vAlign w:val="center"/>
          </w:tcPr>
          <w:p>
            <w:pPr>
              <w:jc w:val="center"/>
              <w:rPr>
                <w:rFonts w:ascii="仿宋" w:hAnsi="仿宋" w:eastAsia="仿宋" w:cs="Times New Roman"/>
                <w:sz w:val="24"/>
                <w:szCs w:val="24"/>
              </w:rPr>
            </w:pPr>
            <w:r>
              <w:rPr>
                <w:rFonts w:hint="eastAsia" w:ascii="仿宋" w:hAnsi="仿宋" w:eastAsia="仿宋" w:cs="仿宋"/>
                <w:sz w:val="24"/>
                <w:szCs w:val="24"/>
              </w:rPr>
              <w:t>网站信息建设</w:t>
            </w:r>
          </w:p>
        </w:tc>
        <w:tc>
          <w:tcPr>
            <w:tcW w:w="1245" w:type="dxa"/>
            <w:vAlign w:val="center"/>
          </w:tcPr>
          <w:p>
            <w:pPr>
              <w:jc w:val="center"/>
              <w:rPr>
                <w:rFonts w:ascii="仿宋" w:hAnsi="仿宋" w:eastAsia="仿宋" w:cs="Times New Roman"/>
                <w:sz w:val="24"/>
                <w:szCs w:val="24"/>
              </w:rPr>
            </w:pPr>
            <w:r>
              <w:rPr>
                <w:rFonts w:hint="eastAsia" w:ascii="仿宋" w:hAnsi="仿宋" w:eastAsia="仿宋" w:cs="仿宋"/>
                <w:sz w:val="24"/>
                <w:szCs w:val="24"/>
              </w:rPr>
              <w:t>张学文</w:t>
            </w:r>
          </w:p>
        </w:tc>
        <w:tc>
          <w:tcPr>
            <w:tcW w:w="1627" w:type="dxa"/>
            <w:vAlign w:val="center"/>
          </w:tcPr>
          <w:p>
            <w:pPr>
              <w:jc w:val="center"/>
              <w:rPr>
                <w:rFonts w:ascii="仿宋" w:hAnsi="仿宋" w:eastAsia="仿宋" w:cs="Times New Roman"/>
                <w:sz w:val="24"/>
                <w:szCs w:val="24"/>
              </w:rPr>
            </w:pPr>
            <w:r>
              <w:rPr>
                <w:rFonts w:ascii="仿宋" w:hAnsi="仿宋" w:eastAsia="仿宋" w:cs="仿宋"/>
                <w:sz w:val="24"/>
                <w:szCs w:val="24"/>
              </w:rPr>
              <w:t>11</w:t>
            </w:r>
            <w:r>
              <w:rPr>
                <w:rFonts w:hint="eastAsia" w:ascii="仿宋" w:hAnsi="仿宋" w:eastAsia="仿宋" w:cs="仿宋"/>
                <w:sz w:val="24"/>
                <w:szCs w:val="24"/>
              </w:rPr>
              <w:t>月</w:t>
            </w:r>
            <w:r>
              <w:rPr>
                <w:rFonts w:ascii="仿宋" w:hAnsi="仿宋" w:eastAsia="仿宋" w:cs="仿宋"/>
                <w:sz w:val="24"/>
                <w:szCs w:val="24"/>
              </w:rPr>
              <w:t>22</w:t>
            </w:r>
            <w:r>
              <w:rPr>
                <w:rFonts w:hint="eastAsia" w:ascii="仿宋" w:hAnsi="仿宋" w:eastAsia="仿宋" w:cs="仿宋"/>
                <w:sz w:val="24"/>
                <w:szCs w:val="24"/>
              </w:rPr>
              <w:t>日前</w:t>
            </w:r>
          </w:p>
        </w:tc>
        <w:tc>
          <w:tcPr>
            <w:tcW w:w="6057" w:type="dxa"/>
            <w:vAlign w:val="center"/>
          </w:tcPr>
          <w:p>
            <w:pPr>
              <w:keepNext w:val="0"/>
              <w:keepLines w:val="0"/>
              <w:pageBreakBefore w:val="0"/>
              <w:widowControl w:val="0"/>
              <w:numPr>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ascii="仿宋" w:hAnsi="仿宋" w:eastAsia="仿宋" w:cs="Times New Roman"/>
                <w:sz w:val="21"/>
                <w:szCs w:val="21"/>
              </w:rPr>
            </w:pPr>
            <w:r>
              <w:rPr>
                <w:rFonts w:hint="eastAsia" w:ascii="仿宋" w:hAnsi="仿宋" w:eastAsia="仿宋" w:cs="仿宋"/>
                <w:sz w:val="21"/>
                <w:szCs w:val="21"/>
              </w:rPr>
              <w:t>①</w:t>
            </w:r>
            <w:r>
              <w:rPr>
                <w:rFonts w:hint="eastAsia" w:ascii="仿宋" w:hAnsi="仿宋" w:eastAsia="仿宋" w:cs="仿宋"/>
                <w:sz w:val="21"/>
                <w:szCs w:val="21"/>
              </w:rPr>
              <w:t>学校、职能部门、学院网页相关数据、表述的统一；</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仿宋" w:hAnsi="仿宋" w:eastAsia="仿宋" w:cs="Times New Roman"/>
                <w:sz w:val="21"/>
                <w:szCs w:val="21"/>
              </w:rPr>
            </w:pPr>
            <w:r>
              <w:rPr>
                <w:rFonts w:hint="eastAsia" w:ascii="仿宋" w:hAnsi="仿宋" w:eastAsia="仿宋" w:cs="仿宋"/>
                <w:sz w:val="21"/>
                <w:szCs w:val="21"/>
              </w:rPr>
              <w:t>②网站信息及时更新。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exact"/>
          <w:jc w:val="center"/>
        </w:trPr>
        <w:tc>
          <w:tcPr>
            <w:tcW w:w="650" w:type="dxa"/>
            <w:vMerge w:val="continue"/>
            <w:tcBorders/>
            <w:vAlign w:val="center"/>
          </w:tcPr>
          <w:p>
            <w:pPr>
              <w:jc w:val="center"/>
              <w:rPr>
                <w:rFonts w:ascii="仿宋" w:hAnsi="仿宋" w:eastAsia="仿宋" w:cs="Times New Roman"/>
                <w:sz w:val="24"/>
                <w:szCs w:val="24"/>
              </w:rPr>
            </w:pPr>
          </w:p>
        </w:tc>
        <w:tc>
          <w:tcPr>
            <w:tcW w:w="1261" w:type="dxa"/>
            <w:vMerge w:val="continue"/>
            <w:vAlign w:val="center"/>
          </w:tcPr>
          <w:p>
            <w:pPr>
              <w:jc w:val="center"/>
              <w:rPr>
                <w:rFonts w:ascii="仿宋" w:hAnsi="仿宋" w:eastAsia="仿宋" w:cs="Times New Roman"/>
                <w:sz w:val="24"/>
                <w:szCs w:val="24"/>
              </w:rPr>
            </w:pPr>
          </w:p>
        </w:tc>
        <w:tc>
          <w:tcPr>
            <w:tcW w:w="3585" w:type="dxa"/>
            <w:vAlign w:val="center"/>
          </w:tcPr>
          <w:p>
            <w:pPr>
              <w:jc w:val="center"/>
              <w:rPr>
                <w:rFonts w:ascii="仿宋" w:hAnsi="仿宋" w:eastAsia="仿宋" w:cs="Times New Roman"/>
                <w:sz w:val="24"/>
                <w:szCs w:val="24"/>
              </w:rPr>
            </w:pPr>
            <w:r>
              <w:rPr>
                <w:rFonts w:hint="eastAsia" w:ascii="仿宋" w:hAnsi="仿宋" w:eastAsia="仿宋" w:cs="仿宋"/>
                <w:sz w:val="24"/>
                <w:szCs w:val="24"/>
              </w:rPr>
              <w:t>专家随行摄影记者遴选及培训</w:t>
            </w:r>
          </w:p>
        </w:tc>
        <w:tc>
          <w:tcPr>
            <w:tcW w:w="1245" w:type="dxa"/>
            <w:vAlign w:val="center"/>
          </w:tcPr>
          <w:p>
            <w:pPr>
              <w:jc w:val="center"/>
              <w:rPr>
                <w:rFonts w:ascii="仿宋" w:hAnsi="仿宋" w:eastAsia="仿宋" w:cs="Times New Roman"/>
                <w:sz w:val="24"/>
                <w:szCs w:val="24"/>
              </w:rPr>
            </w:pPr>
            <w:r>
              <w:rPr>
                <w:rFonts w:hint="eastAsia" w:ascii="仿宋" w:hAnsi="仿宋" w:eastAsia="仿宋" w:cs="仿宋"/>
                <w:sz w:val="24"/>
                <w:szCs w:val="24"/>
              </w:rPr>
              <w:t>张学文</w:t>
            </w:r>
          </w:p>
        </w:tc>
        <w:tc>
          <w:tcPr>
            <w:tcW w:w="1627" w:type="dxa"/>
            <w:vAlign w:val="center"/>
          </w:tcPr>
          <w:p>
            <w:pPr>
              <w:jc w:val="center"/>
              <w:rPr>
                <w:rFonts w:ascii="仿宋" w:hAnsi="仿宋" w:eastAsia="仿宋" w:cs="Times New Roman"/>
                <w:sz w:val="24"/>
                <w:szCs w:val="24"/>
              </w:rPr>
            </w:pPr>
            <w:r>
              <w:rPr>
                <w:rFonts w:ascii="仿宋" w:hAnsi="仿宋" w:eastAsia="仿宋" w:cs="仿宋"/>
                <w:sz w:val="24"/>
                <w:szCs w:val="24"/>
              </w:rPr>
              <w:t>11</w:t>
            </w:r>
            <w:r>
              <w:rPr>
                <w:rFonts w:hint="eastAsia" w:ascii="仿宋" w:hAnsi="仿宋" w:eastAsia="仿宋" w:cs="仿宋"/>
                <w:sz w:val="24"/>
                <w:szCs w:val="24"/>
              </w:rPr>
              <w:t>月</w:t>
            </w:r>
            <w:r>
              <w:rPr>
                <w:rFonts w:ascii="仿宋" w:hAnsi="仿宋" w:eastAsia="仿宋" w:cs="仿宋"/>
                <w:sz w:val="24"/>
                <w:szCs w:val="24"/>
              </w:rPr>
              <w:t>22</w:t>
            </w:r>
            <w:r>
              <w:rPr>
                <w:rFonts w:hint="eastAsia" w:ascii="仿宋" w:hAnsi="仿宋" w:eastAsia="仿宋" w:cs="仿宋"/>
                <w:sz w:val="24"/>
                <w:szCs w:val="24"/>
              </w:rPr>
              <w:t>日前</w:t>
            </w:r>
          </w:p>
        </w:tc>
        <w:tc>
          <w:tcPr>
            <w:tcW w:w="6057" w:type="dxa"/>
            <w:vAlign w:val="center"/>
          </w:tcPr>
          <w:p>
            <w:pPr>
              <w:jc w:val="left"/>
              <w:rPr>
                <w:rFonts w:ascii="仿宋" w:hAnsi="仿宋" w:eastAsia="仿宋" w:cs="Times New Roman"/>
                <w:sz w:val="21"/>
                <w:szCs w:val="21"/>
              </w:rPr>
            </w:pPr>
            <w:r>
              <w:rPr>
                <w:rFonts w:hint="eastAsia" w:ascii="仿宋" w:hAnsi="仿宋" w:eastAsia="仿宋" w:cs="仿宋"/>
                <w:sz w:val="21"/>
                <w:szCs w:val="21"/>
              </w:rPr>
              <w:t>遴选</w:t>
            </w:r>
            <w:r>
              <w:rPr>
                <w:rFonts w:ascii="仿宋" w:hAnsi="仿宋" w:eastAsia="仿宋" w:cs="仿宋"/>
                <w:sz w:val="21"/>
                <w:szCs w:val="21"/>
              </w:rPr>
              <w:t>13-15</w:t>
            </w:r>
            <w:r>
              <w:rPr>
                <w:rFonts w:hint="eastAsia" w:ascii="仿宋" w:hAnsi="仿宋" w:eastAsia="仿宋" w:cs="仿宋"/>
                <w:sz w:val="21"/>
                <w:szCs w:val="21"/>
              </w:rPr>
              <w:t>名随行摄影记者，做好业务培训工作。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50" w:type="dxa"/>
            <w:vMerge w:val="continue"/>
            <w:tcBorders/>
            <w:vAlign w:val="center"/>
          </w:tcPr>
          <w:p>
            <w:pPr>
              <w:jc w:val="center"/>
              <w:rPr>
                <w:rFonts w:ascii="仿宋" w:hAnsi="仿宋" w:eastAsia="仿宋" w:cs="Times New Roman"/>
                <w:sz w:val="24"/>
                <w:szCs w:val="24"/>
              </w:rPr>
            </w:pPr>
          </w:p>
        </w:tc>
        <w:tc>
          <w:tcPr>
            <w:tcW w:w="1261" w:type="dxa"/>
            <w:vMerge w:val="continue"/>
            <w:vAlign w:val="center"/>
          </w:tcPr>
          <w:p>
            <w:pPr>
              <w:jc w:val="center"/>
              <w:rPr>
                <w:rFonts w:ascii="仿宋" w:hAnsi="仿宋" w:eastAsia="仿宋" w:cs="Times New Roman"/>
                <w:sz w:val="24"/>
                <w:szCs w:val="24"/>
              </w:rPr>
            </w:pPr>
          </w:p>
        </w:tc>
        <w:tc>
          <w:tcPr>
            <w:tcW w:w="3585" w:type="dxa"/>
            <w:vAlign w:val="center"/>
          </w:tcPr>
          <w:p>
            <w:pPr>
              <w:jc w:val="center"/>
              <w:rPr>
                <w:rFonts w:ascii="仿宋" w:hAnsi="仿宋" w:eastAsia="仿宋" w:cs="Times New Roman"/>
                <w:sz w:val="24"/>
                <w:szCs w:val="24"/>
              </w:rPr>
            </w:pPr>
            <w:r>
              <w:rPr>
                <w:rFonts w:hint="eastAsia" w:ascii="仿宋" w:hAnsi="仿宋" w:eastAsia="仿宋" w:cs="仿宋"/>
                <w:sz w:val="24"/>
                <w:szCs w:val="24"/>
              </w:rPr>
              <w:t>审核评估活动报导</w:t>
            </w:r>
          </w:p>
        </w:tc>
        <w:tc>
          <w:tcPr>
            <w:tcW w:w="1245" w:type="dxa"/>
            <w:vAlign w:val="center"/>
          </w:tcPr>
          <w:p>
            <w:pPr>
              <w:jc w:val="center"/>
              <w:rPr>
                <w:rFonts w:ascii="仿宋" w:hAnsi="仿宋" w:eastAsia="仿宋" w:cs="Times New Roman"/>
                <w:sz w:val="24"/>
                <w:szCs w:val="24"/>
              </w:rPr>
            </w:pPr>
            <w:r>
              <w:rPr>
                <w:rFonts w:hint="eastAsia" w:ascii="仿宋" w:hAnsi="仿宋" w:eastAsia="仿宋" w:cs="仿宋"/>
                <w:sz w:val="24"/>
                <w:szCs w:val="24"/>
              </w:rPr>
              <w:t>张学文</w:t>
            </w:r>
          </w:p>
        </w:tc>
        <w:tc>
          <w:tcPr>
            <w:tcW w:w="1627" w:type="dxa"/>
            <w:vAlign w:val="center"/>
          </w:tcPr>
          <w:p>
            <w:pPr>
              <w:jc w:val="center"/>
              <w:rPr>
                <w:rFonts w:ascii="仿宋" w:hAnsi="仿宋" w:eastAsia="仿宋" w:cs="Times New Roman"/>
                <w:sz w:val="24"/>
                <w:szCs w:val="24"/>
              </w:rPr>
            </w:pPr>
            <w:r>
              <w:rPr>
                <w:rFonts w:ascii="仿宋" w:hAnsi="仿宋" w:eastAsia="仿宋" w:cs="仿宋"/>
                <w:sz w:val="24"/>
                <w:szCs w:val="24"/>
              </w:rPr>
              <w:t>12</w:t>
            </w:r>
            <w:r>
              <w:rPr>
                <w:rFonts w:hint="eastAsia" w:ascii="仿宋" w:hAnsi="仿宋" w:eastAsia="仿宋" w:cs="仿宋"/>
                <w:sz w:val="24"/>
                <w:szCs w:val="24"/>
              </w:rPr>
              <w:t>月</w:t>
            </w:r>
            <w:r>
              <w:rPr>
                <w:rFonts w:ascii="仿宋" w:hAnsi="仿宋" w:eastAsia="仿宋" w:cs="仿宋"/>
                <w:sz w:val="24"/>
                <w:szCs w:val="24"/>
              </w:rPr>
              <w:t>3</w:t>
            </w:r>
            <w:r>
              <w:rPr>
                <w:rFonts w:hint="eastAsia" w:ascii="仿宋" w:hAnsi="仿宋" w:eastAsia="仿宋" w:cs="仿宋"/>
                <w:sz w:val="24"/>
                <w:szCs w:val="24"/>
              </w:rPr>
              <w:t>日</w:t>
            </w:r>
            <w:r>
              <w:rPr>
                <w:rFonts w:ascii="仿宋" w:hAnsi="仿宋" w:eastAsia="仿宋" w:cs="仿宋"/>
                <w:sz w:val="24"/>
                <w:szCs w:val="24"/>
              </w:rPr>
              <w:t>-7</w:t>
            </w:r>
            <w:r>
              <w:rPr>
                <w:rFonts w:hint="eastAsia" w:ascii="仿宋" w:hAnsi="仿宋" w:eastAsia="仿宋" w:cs="仿宋"/>
                <w:sz w:val="24"/>
                <w:szCs w:val="24"/>
              </w:rPr>
              <w:t>日</w:t>
            </w:r>
          </w:p>
        </w:tc>
        <w:tc>
          <w:tcPr>
            <w:tcW w:w="6057" w:type="dxa"/>
            <w:vAlign w:val="center"/>
          </w:tcPr>
          <w:p>
            <w:pPr>
              <w:jc w:val="left"/>
              <w:rPr>
                <w:rFonts w:ascii="仿宋" w:hAnsi="仿宋" w:eastAsia="仿宋" w:cs="Times New Roman"/>
                <w:sz w:val="21"/>
                <w:szCs w:val="21"/>
              </w:rPr>
            </w:pPr>
            <w:r>
              <w:rPr>
                <w:rFonts w:hint="eastAsia" w:ascii="仿宋" w:hAnsi="仿宋" w:eastAsia="仿宋" w:cs="仿宋"/>
                <w:sz w:val="21"/>
                <w:szCs w:val="21"/>
              </w:rPr>
              <w:t>报导及时、准确；图文并茂。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exact"/>
          <w:jc w:val="center"/>
        </w:trPr>
        <w:tc>
          <w:tcPr>
            <w:tcW w:w="650" w:type="dxa"/>
            <w:vMerge w:val="continue"/>
            <w:tcBorders/>
            <w:vAlign w:val="center"/>
          </w:tcPr>
          <w:p>
            <w:pPr>
              <w:jc w:val="center"/>
              <w:rPr>
                <w:rFonts w:ascii="仿宋" w:hAnsi="仿宋" w:eastAsia="仿宋" w:cs="Times New Roman"/>
                <w:sz w:val="24"/>
                <w:szCs w:val="24"/>
              </w:rPr>
            </w:pPr>
          </w:p>
        </w:tc>
        <w:tc>
          <w:tcPr>
            <w:tcW w:w="1261"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评建</w:t>
            </w:r>
          </w:p>
          <w:p>
            <w:pPr>
              <w:jc w:val="center"/>
              <w:rPr>
                <w:rFonts w:ascii="仿宋" w:hAnsi="仿宋" w:eastAsia="仿宋" w:cs="Times New Roman"/>
                <w:sz w:val="24"/>
                <w:szCs w:val="24"/>
              </w:rPr>
            </w:pPr>
            <w:r>
              <w:rPr>
                <w:rFonts w:hint="eastAsia" w:ascii="仿宋" w:hAnsi="仿宋" w:eastAsia="仿宋" w:cs="仿宋"/>
                <w:sz w:val="24"/>
                <w:szCs w:val="24"/>
              </w:rPr>
              <w:t>督查组</w:t>
            </w:r>
          </w:p>
        </w:tc>
        <w:tc>
          <w:tcPr>
            <w:tcW w:w="3585" w:type="dxa"/>
            <w:vAlign w:val="center"/>
          </w:tcPr>
          <w:p>
            <w:pPr>
              <w:jc w:val="center"/>
              <w:rPr>
                <w:rFonts w:ascii="仿宋" w:hAnsi="仿宋" w:eastAsia="仿宋" w:cs="Times New Roman"/>
                <w:sz w:val="24"/>
                <w:szCs w:val="24"/>
              </w:rPr>
            </w:pPr>
            <w:r>
              <w:rPr>
                <w:rFonts w:hint="eastAsia" w:ascii="仿宋" w:hAnsi="仿宋" w:eastAsia="仿宋" w:cs="仿宋"/>
                <w:sz w:val="24"/>
                <w:szCs w:val="24"/>
              </w:rPr>
              <w:t>制订评建工作追责处理办法</w:t>
            </w:r>
          </w:p>
        </w:tc>
        <w:tc>
          <w:tcPr>
            <w:tcW w:w="1245" w:type="dxa"/>
            <w:vAlign w:val="center"/>
          </w:tcPr>
          <w:p>
            <w:pPr>
              <w:jc w:val="center"/>
              <w:rPr>
                <w:rFonts w:ascii="仿宋" w:hAnsi="仿宋" w:eastAsia="仿宋" w:cs="Times New Roman"/>
                <w:sz w:val="24"/>
                <w:szCs w:val="24"/>
              </w:rPr>
            </w:pPr>
            <w:r>
              <w:rPr>
                <w:rFonts w:hint="eastAsia" w:ascii="仿宋" w:hAnsi="仿宋" w:eastAsia="仿宋" w:cs="仿宋"/>
                <w:sz w:val="24"/>
                <w:szCs w:val="24"/>
              </w:rPr>
              <w:t>童显德</w:t>
            </w:r>
          </w:p>
        </w:tc>
        <w:tc>
          <w:tcPr>
            <w:tcW w:w="1627" w:type="dxa"/>
            <w:vAlign w:val="center"/>
          </w:tcPr>
          <w:p>
            <w:pPr>
              <w:jc w:val="center"/>
              <w:rPr>
                <w:rFonts w:ascii="仿宋" w:hAnsi="仿宋" w:eastAsia="仿宋" w:cs="Times New Roman"/>
                <w:sz w:val="24"/>
                <w:szCs w:val="24"/>
              </w:rPr>
            </w:pPr>
            <w:r>
              <w:rPr>
                <w:rFonts w:ascii="仿宋" w:hAnsi="仿宋" w:eastAsia="仿宋" w:cs="仿宋"/>
                <w:sz w:val="24"/>
                <w:szCs w:val="24"/>
              </w:rPr>
              <w:t>11</w:t>
            </w:r>
            <w:r>
              <w:rPr>
                <w:rFonts w:hint="eastAsia" w:ascii="仿宋" w:hAnsi="仿宋" w:eastAsia="仿宋" w:cs="仿宋"/>
                <w:sz w:val="24"/>
                <w:szCs w:val="24"/>
              </w:rPr>
              <w:t>月</w:t>
            </w:r>
            <w:r>
              <w:rPr>
                <w:rFonts w:ascii="仿宋" w:hAnsi="仿宋" w:eastAsia="仿宋" w:cs="仿宋"/>
                <w:sz w:val="24"/>
                <w:szCs w:val="24"/>
              </w:rPr>
              <w:t>8</w:t>
            </w:r>
            <w:r>
              <w:rPr>
                <w:rFonts w:hint="eastAsia" w:ascii="仿宋" w:hAnsi="仿宋" w:eastAsia="仿宋" w:cs="仿宋"/>
                <w:sz w:val="24"/>
                <w:szCs w:val="24"/>
              </w:rPr>
              <w:t>日前</w:t>
            </w:r>
          </w:p>
        </w:tc>
        <w:tc>
          <w:tcPr>
            <w:tcW w:w="6057" w:type="dxa"/>
            <w:vAlign w:val="center"/>
          </w:tcPr>
          <w:p>
            <w:pPr>
              <w:jc w:val="left"/>
              <w:rPr>
                <w:rFonts w:ascii="仿宋" w:hAnsi="仿宋" w:eastAsia="仿宋" w:cs="Times New Roman"/>
                <w:sz w:val="24"/>
                <w:szCs w:val="24"/>
              </w:rPr>
            </w:pPr>
            <w:r>
              <w:rPr>
                <w:rFonts w:hint="eastAsia" w:ascii="仿宋" w:hAnsi="仿宋" w:eastAsia="仿宋" w:cs="仿宋"/>
                <w:sz w:val="24"/>
                <w:szCs w:val="24"/>
              </w:rPr>
              <w:t>《办法》须具较强可操作性，学校可据此对因工作不到位影响评建工作的单位和个人实施追责处理。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8" w:hRule="exact"/>
          <w:jc w:val="center"/>
        </w:trPr>
        <w:tc>
          <w:tcPr>
            <w:tcW w:w="1911" w:type="dxa"/>
            <w:gridSpan w:val="2"/>
            <w:vMerge w:val="restart"/>
            <w:vAlign w:val="center"/>
          </w:tcPr>
          <w:p>
            <w:pPr>
              <w:jc w:val="center"/>
              <w:rPr>
                <w:rFonts w:ascii="仿宋" w:hAnsi="仿宋" w:eastAsia="仿宋" w:cs="Times New Roman"/>
                <w:sz w:val="24"/>
                <w:szCs w:val="24"/>
              </w:rPr>
            </w:pPr>
            <w:r>
              <w:rPr>
                <w:rFonts w:hint="eastAsia" w:ascii="仿宋" w:hAnsi="仿宋" w:eastAsia="仿宋" w:cs="仿宋"/>
                <w:sz w:val="24"/>
                <w:szCs w:val="24"/>
              </w:rPr>
              <w:t>职能部门</w:t>
            </w:r>
          </w:p>
          <w:p>
            <w:pPr>
              <w:jc w:val="center"/>
              <w:rPr>
                <w:rFonts w:ascii="仿宋" w:hAnsi="仿宋" w:eastAsia="仿宋" w:cs="Times New Roman"/>
                <w:sz w:val="24"/>
                <w:szCs w:val="24"/>
              </w:rPr>
            </w:pPr>
            <w:r>
              <w:rPr>
                <w:rFonts w:hint="eastAsia" w:ascii="仿宋" w:hAnsi="仿宋" w:eastAsia="仿宋" w:cs="仿宋"/>
                <w:sz w:val="24"/>
                <w:szCs w:val="24"/>
              </w:rPr>
              <w:t>及直属单位</w:t>
            </w:r>
          </w:p>
        </w:tc>
        <w:tc>
          <w:tcPr>
            <w:tcW w:w="3585" w:type="dxa"/>
            <w:vAlign w:val="center"/>
          </w:tcPr>
          <w:p>
            <w:pPr>
              <w:jc w:val="center"/>
              <w:rPr>
                <w:rFonts w:ascii="仿宋" w:hAnsi="仿宋" w:eastAsia="仿宋" w:cs="Times New Roman"/>
                <w:sz w:val="24"/>
                <w:szCs w:val="24"/>
              </w:rPr>
            </w:pPr>
            <w:r>
              <w:rPr>
                <w:rFonts w:hint="eastAsia" w:ascii="仿宋" w:hAnsi="仿宋" w:eastAsia="仿宋" w:cs="仿宋"/>
                <w:sz w:val="24"/>
                <w:szCs w:val="24"/>
              </w:rPr>
              <w:t>《自评报告》支撑材料准备</w:t>
            </w:r>
          </w:p>
        </w:tc>
        <w:tc>
          <w:tcPr>
            <w:tcW w:w="1245" w:type="dxa"/>
            <w:vAlign w:val="center"/>
          </w:tcPr>
          <w:p>
            <w:pPr>
              <w:jc w:val="center"/>
              <w:rPr>
                <w:rFonts w:ascii="仿宋" w:hAnsi="仿宋" w:eastAsia="仿宋" w:cs="Times New Roman"/>
                <w:sz w:val="24"/>
                <w:szCs w:val="24"/>
              </w:rPr>
            </w:pPr>
            <w:r>
              <w:rPr>
                <w:rFonts w:hint="eastAsia" w:ascii="仿宋" w:hAnsi="仿宋" w:eastAsia="仿宋" w:cs="仿宋"/>
                <w:sz w:val="24"/>
                <w:szCs w:val="24"/>
              </w:rPr>
              <w:t>各审核项目责任单位负责人</w:t>
            </w:r>
          </w:p>
        </w:tc>
        <w:tc>
          <w:tcPr>
            <w:tcW w:w="1627" w:type="dxa"/>
            <w:vAlign w:val="center"/>
          </w:tcPr>
          <w:p>
            <w:pPr>
              <w:jc w:val="center"/>
              <w:rPr>
                <w:rFonts w:ascii="仿宋" w:hAnsi="仿宋" w:eastAsia="仿宋" w:cs="Times New Roman"/>
                <w:sz w:val="24"/>
                <w:szCs w:val="24"/>
              </w:rPr>
            </w:pPr>
            <w:r>
              <w:rPr>
                <w:rFonts w:ascii="仿宋" w:hAnsi="仿宋" w:eastAsia="仿宋" w:cs="仿宋"/>
                <w:sz w:val="24"/>
                <w:szCs w:val="24"/>
              </w:rPr>
              <w:t>11</w:t>
            </w:r>
            <w:r>
              <w:rPr>
                <w:rFonts w:hint="eastAsia" w:ascii="仿宋" w:hAnsi="仿宋" w:eastAsia="仿宋" w:cs="仿宋"/>
                <w:sz w:val="24"/>
                <w:szCs w:val="24"/>
              </w:rPr>
              <w:t>月</w:t>
            </w:r>
            <w:r>
              <w:rPr>
                <w:rFonts w:ascii="仿宋" w:hAnsi="仿宋" w:eastAsia="仿宋" w:cs="仿宋"/>
                <w:sz w:val="24"/>
                <w:szCs w:val="24"/>
              </w:rPr>
              <w:t>20</w:t>
            </w:r>
            <w:r>
              <w:rPr>
                <w:rFonts w:hint="eastAsia" w:ascii="仿宋" w:hAnsi="仿宋" w:eastAsia="仿宋" w:cs="仿宋"/>
                <w:sz w:val="24"/>
                <w:szCs w:val="24"/>
              </w:rPr>
              <w:t>日前</w:t>
            </w:r>
          </w:p>
        </w:tc>
        <w:tc>
          <w:tcPr>
            <w:tcW w:w="6057"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①各项目责任单位牵头，各要素、要点责任单位提供，评建办整理；</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ascii="仿宋" w:hAnsi="仿宋" w:eastAsia="仿宋" w:cs="Times New Roman"/>
                <w:sz w:val="24"/>
                <w:szCs w:val="24"/>
              </w:rPr>
            </w:pPr>
            <w:r>
              <w:rPr>
                <w:rFonts w:hint="eastAsia" w:ascii="仿宋" w:hAnsi="仿宋" w:eastAsia="仿宋" w:cs="仿宋"/>
                <w:sz w:val="24"/>
                <w:szCs w:val="24"/>
              </w:rPr>
              <w:t>②为《自评报告》提供充分、原始、可信的支撑材料。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8" w:hRule="exact"/>
          <w:jc w:val="center"/>
        </w:trPr>
        <w:tc>
          <w:tcPr>
            <w:tcW w:w="1911" w:type="dxa"/>
            <w:gridSpan w:val="2"/>
            <w:vMerge w:val="continue"/>
            <w:vAlign w:val="center"/>
          </w:tcPr>
          <w:p>
            <w:pPr>
              <w:jc w:val="center"/>
              <w:rPr>
                <w:rFonts w:ascii="仿宋" w:hAnsi="仿宋" w:eastAsia="仿宋" w:cs="Times New Roman"/>
                <w:sz w:val="24"/>
                <w:szCs w:val="24"/>
              </w:rPr>
            </w:pPr>
          </w:p>
        </w:tc>
        <w:tc>
          <w:tcPr>
            <w:tcW w:w="3585" w:type="dxa"/>
            <w:vAlign w:val="center"/>
          </w:tcPr>
          <w:p>
            <w:pPr>
              <w:jc w:val="center"/>
              <w:rPr>
                <w:rFonts w:ascii="仿宋" w:hAnsi="仿宋" w:eastAsia="仿宋" w:cs="Times New Roman"/>
                <w:sz w:val="24"/>
                <w:szCs w:val="24"/>
              </w:rPr>
            </w:pPr>
            <w:r>
              <w:rPr>
                <w:rFonts w:hint="eastAsia" w:ascii="仿宋" w:hAnsi="仿宋" w:eastAsia="仿宋" w:cs="仿宋"/>
                <w:sz w:val="24"/>
                <w:szCs w:val="24"/>
              </w:rPr>
              <w:t>深度访谈准备</w:t>
            </w:r>
          </w:p>
        </w:tc>
        <w:tc>
          <w:tcPr>
            <w:tcW w:w="124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各部门</w:t>
            </w:r>
          </w:p>
          <w:p>
            <w:pPr>
              <w:jc w:val="center"/>
              <w:rPr>
                <w:rFonts w:ascii="仿宋" w:hAnsi="仿宋" w:eastAsia="仿宋" w:cs="Times New Roman"/>
                <w:sz w:val="24"/>
                <w:szCs w:val="24"/>
              </w:rPr>
            </w:pPr>
            <w:r>
              <w:rPr>
                <w:rFonts w:hint="eastAsia" w:ascii="仿宋" w:hAnsi="仿宋" w:eastAsia="仿宋" w:cs="仿宋"/>
                <w:sz w:val="24"/>
                <w:szCs w:val="24"/>
              </w:rPr>
              <w:t>负责人</w:t>
            </w:r>
          </w:p>
        </w:tc>
        <w:tc>
          <w:tcPr>
            <w:tcW w:w="1627" w:type="dxa"/>
            <w:vAlign w:val="center"/>
          </w:tcPr>
          <w:p>
            <w:pPr>
              <w:jc w:val="center"/>
              <w:rPr>
                <w:rFonts w:ascii="仿宋" w:hAnsi="仿宋" w:eastAsia="仿宋" w:cs="Times New Roman"/>
                <w:sz w:val="24"/>
                <w:szCs w:val="24"/>
              </w:rPr>
            </w:pPr>
            <w:r>
              <w:rPr>
                <w:rFonts w:ascii="仿宋" w:hAnsi="仿宋" w:eastAsia="仿宋" w:cs="仿宋"/>
                <w:sz w:val="24"/>
                <w:szCs w:val="24"/>
              </w:rPr>
              <w:t>11</w:t>
            </w:r>
            <w:r>
              <w:rPr>
                <w:rFonts w:hint="eastAsia" w:ascii="仿宋" w:hAnsi="仿宋" w:eastAsia="仿宋" w:cs="仿宋"/>
                <w:sz w:val="24"/>
                <w:szCs w:val="24"/>
              </w:rPr>
              <w:t>月</w:t>
            </w:r>
            <w:r>
              <w:rPr>
                <w:rFonts w:ascii="仿宋" w:hAnsi="仿宋" w:eastAsia="仿宋" w:cs="仿宋"/>
                <w:sz w:val="24"/>
                <w:szCs w:val="24"/>
              </w:rPr>
              <w:t>15</w:t>
            </w:r>
            <w:r>
              <w:rPr>
                <w:rFonts w:hint="eastAsia" w:ascii="仿宋" w:hAnsi="仿宋" w:eastAsia="仿宋" w:cs="仿宋"/>
                <w:sz w:val="24"/>
                <w:szCs w:val="24"/>
              </w:rPr>
              <w:t>日前</w:t>
            </w:r>
          </w:p>
        </w:tc>
        <w:tc>
          <w:tcPr>
            <w:tcW w:w="6057"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①各部门一把手须熟悉与本部门相关的高等教育政策、形势；理解审核评估精神实质；深刻了解本部门管辖的学校相关工作以及《自评报告》相关内容；</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②协调安排本部门访谈人员，准备访谈场所；</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③组织本部门全体人员熟悉本部门、本岗位业务知识；</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ascii="仿宋" w:hAnsi="仿宋" w:eastAsia="仿宋" w:cs="Times New Roman"/>
                <w:sz w:val="24"/>
                <w:szCs w:val="24"/>
              </w:rPr>
            </w:pPr>
            <w:r>
              <w:rPr>
                <w:rFonts w:hint="eastAsia" w:ascii="仿宋" w:hAnsi="仿宋" w:eastAsia="仿宋" w:cs="仿宋"/>
                <w:sz w:val="24"/>
                <w:szCs w:val="24"/>
              </w:rPr>
              <w:t>④做好访谈录音和记录。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8" w:hRule="exact"/>
          <w:jc w:val="center"/>
        </w:trPr>
        <w:tc>
          <w:tcPr>
            <w:tcW w:w="1911" w:type="dxa"/>
            <w:gridSpan w:val="2"/>
            <w:vMerge w:val="continue"/>
            <w:vAlign w:val="center"/>
          </w:tcPr>
          <w:p>
            <w:pPr>
              <w:jc w:val="center"/>
              <w:rPr>
                <w:rFonts w:ascii="仿宋" w:hAnsi="仿宋" w:eastAsia="仿宋" w:cs="Times New Roman"/>
                <w:sz w:val="24"/>
                <w:szCs w:val="24"/>
              </w:rPr>
            </w:pPr>
          </w:p>
        </w:tc>
        <w:tc>
          <w:tcPr>
            <w:tcW w:w="3585" w:type="dxa"/>
            <w:vAlign w:val="center"/>
          </w:tcPr>
          <w:p>
            <w:pPr>
              <w:jc w:val="center"/>
              <w:rPr>
                <w:rFonts w:ascii="仿宋" w:hAnsi="仿宋" w:eastAsia="仿宋" w:cs="Times New Roman"/>
                <w:sz w:val="24"/>
                <w:szCs w:val="24"/>
              </w:rPr>
            </w:pPr>
            <w:r>
              <w:rPr>
                <w:rFonts w:hint="eastAsia" w:ascii="仿宋" w:hAnsi="仿宋" w:eastAsia="仿宋" w:cs="仿宋"/>
                <w:sz w:val="24"/>
                <w:szCs w:val="24"/>
              </w:rPr>
              <w:t>相关文档备查</w:t>
            </w:r>
          </w:p>
        </w:tc>
        <w:tc>
          <w:tcPr>
            <w:tcW w:w="124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各部门</w:t>
            </w:r>
          </w:p>
          <w:p>
            <w:pPr>
              <w:jc w:val="center"/>
              <w:rPr>
                <w:rFonts w:ascii="仿宋" w:hAnsi="仿宋" w:eastAsia="仿宋" w:cs="Times New Roman"/>
                <w:sz w:val="24"/>
                <w:szCs w:val="24"/>
              </w:rPr>
            </w:pPr>
            <w:r>
              <w:rPr>
                <w:rFonts w:hint="eastAsia" w:ascii="仿宋" w:hAnsi="仿宋" w:eastAsia="仿宋" w:cs="仿宋"/>
                <w:sz w:val="24"/>
                <w:szCs w:val="24"/>
              </w:rPr>
              <w:t>负责人</w:t>
            </w:r>
          </w:p>
        </w:tc>
        <w:tc>
          <w:tcPr>
            <w:tcW w:w="1627" w:type="dxa"/>
            <w:vAlign w:val="center"/>
          </w:tcPr>
          <w:p>
            <w:pPr>
              <w:jc w:val="center"/>
              <w:rPr>
                <w:rFonts w:ascii="仿宋" w:hAnsi="仿宋" w:eastAsia="仿宋" w:cs="Times New Roman"/>
                <w:sz w:val="24"/>
                <w:szCs w:val="24"/>
              </w:rPr>
            </w:pPr>
            <w:r>
              <w:rPr>
                <w:rFonts w:ascii="仿宋" w:hAnsi="仿宋" w:eastAsia="仿宋" w:cs="仿宋"/>
                <w:sz w:val="24"/>
                <w:szCs w:val="24"/>
              </w:rPr>
              <w:t>11</w:t>
            </w:r>
            <w:r>
              <w:rPr>
                <w:rFonts w:hint="eastAsia" w:ascii="仿宋" w:hAnsi="仿宋" w:eastAsia="仿宋" w:cs="仿宋"/>
                <w:sz w:val="24"/>
                <w:szCs w:val="24"/>
              </w:rPr>
              <w:t>月</w:t>
            </w:r>
            <w:r>
              <w:rPr>
                <w:rFonts w:ascii="仿宋" w:hAnsi="仿宋" w:eastAsia="仿宋" w:cs="仿宋"/>
                <w:sz w:val="24"/>
                <w:szCs w:val="24"/>
              </w:rPr>
              <w:t>20</w:t>
            </w:r>
            <w:r>
              <w:rPr>
                <w:rFonts w:hint="eastAsia" w:ascii="仿宋" w:hAnsi="仿宋" w:eastAsia="仿宋" w:cs="仿宋"/>
                <w:sz w:val="24"/>
                <w:szCs w:val="24"/>
              </w:rPr>
              <w:t>日前</w:t>
            </w:r>
          </w:p>
        </w:tc>
        <w:tc>
          <w:tcPr>
            <w:tcW w:w="6057"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ascii="仿宋" w:hAnsi="仿宋" w:eastAsia="仿宋" w:cs="Times New Roman"/>
                <w:sz w:val="24"/>
                <w:szCs w:val="24"/>
              </w:rPr>
            </w:pPr>
            <w:r>
              <w:rPr>
                <w:rFonts w:hint="eastAsia" w:ascii="仿宋" w:hAnsi="仿宋" w:eastAsia="仿宋" w:cs="仿宋"/>
                <w:sz w:val="24"/>
                <w:szCs w:val="24"/>
              </w:rPr>
              <w:t>准备本部门与本科教学相关的文档及资料。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4" w:hRule="exact"/>
          <w:jc w:val="center"/>
        </w:trPr>
        <w:tc>
          <w:tcPr>
            <w:tcW w:w="1911" w:type="dxa"/>
            <w:gridSpan w:val="2"/>
            <w:vMerge w:val="continue"/>
            <w:vAlign w:val="center"/>
          </w:tcPr>
          <w:p>
            <w:pPr>
              <w:jc w:val="center"/>
              <w:rPr>
                <w:rFonts w:ascii="仿宋" w:hAnsi="仿宋" w:eastAsia="仿宋" w:cs="Times New Roman"/>
                <w:sz w:val="24"/>
                <w:szCs w:val="24"/>
              </w:rPr>
            </w:pPr>
          </w:p>
        </w:tc>
        <w:tc>
          <w:tcPr>
            <w:tcW w:w="358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专家现场考察期间教职工</w:t>
            </w:r>
          </w:p>
          <w:p>
            <w:pPr>
              <w:jc w:val="center"/>
              <w:rPr>
                <w:rFonts w:ascii="仿宋" w:hAnsi="仿宋" w:eastAsia="仿宋" w:cs="Times New Roman"/>
                <w:sz w:val="24"/>
                <w:szCs w:val="24"/>
              </w:rPr>
            </w:pPr>
            <w:r>
              <w:rPr>
                <w:rFonts w:hint="eastAsia" w:ascii="仿宋" w:hAnsi="仿宋" w:eastAsia="仿宋" w:cs="仿宋"/>
                <w:sz w:val="24"/>
                <w:szCs w:val="24"/>
              </w:rPr>
              <w:t>在岗确认</w:t>
            </w:r>
          </w:p>
        </w:tc>
        <w:tc>
          <w:tcPr>
            <w:tcW w:w="124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各部门</w:t>
            </w:r>
          </w:p>
          <w:p>
            <w:pPr>
              <w:jc w:val="center"/>
              <w:rPr>
                <w:rFonts w:ascii="仿宋" w:hAnsi="仿宋" w:eastAsia="仿宋" w:cs="Times New Roman"/>
                <w:sz w:val="24"/>
                <w:szCs w:val="24"/>
              </w:rPr>
            </w:pPr>
            <w:r>
              <w:rPr>
                <w:rFonts w:hint="eastAsia" w:ascii="仿宋" w:hAnsi="仿宋" w:eastAsia="仿宋" w:cs="仿宋"/>
                <w:sz w:val="24"/>
                <w:szCs w:val="24"/>
              </w:rPr>
              <w:t>负责人</w:t>
            </w:r>
          </w:p>
        </w:tc>
        <w:tc>
          <w:tcPr>
            <w:tcW w:w="1627" w:type="dxa"/>
            <w:vAlign w:val="center"/>
          </w:tcPr>
          <w:p>
            <w:pPr>
              <w:jc w:val="center"/>
              <w:rPr>
                <w:rFonts w:ascii="仿宋" w:hAnsi="仿宋" w:eastAsia="仿宋" w:cs="Times New Roman"/>
                <w:sz w:val="24"/>
                <w:szCs w:val="24"/>
              </w:rPr>
            </w:pPr>
            <w:r>
              <w:rPr>
                <w:rFonts w:ascii="仿宋" w:hAnsi="仿宋" w:eastAsia="仿宋" w:cs="仿宋"/>
                <w:sz w:val="24"/>
                <w:szCs w:val="24"/>
              </w:rPr>
              <w:t>12</w:t>
            </w:r>
            <w:r>
              <w:rPr>
                <w:rFonts w:hint="eastAsia" w:ascii="仿宋" w:hAnsi="仿宋" w:eastAsia="仿宋" w:cs="仿宋"/>
                <w:sz w:val="24"/>
                <w:szCs w:val="24"/>
              </w:rPr>
              <w:t>月</w:t>
            </w:r>
            <w:r>
              <w:rPr>
                <w:rFonts w:ascii="仿宋" w:hAnsi="仿宋" w:eastAsia="仿宋" w:cs="仿宋"/>
                <w:sz w:val="24"/>
                <w:szCs w:val="24"/>
              </w:rPr>
              <w:t>1</w:t>
            </w:r>
            <w:r>
              <w:rPr>
                <w:rFonts w:hint="eastAsia" w:ascii="仿宋" w:hAnsi="仿宋" w:eastAsia="仿宋" w:cs="仿宋"/>
                <w:sz w:val="24"/>
                <w:szCs w:val="24"/>
              </w:rPr>
              <w:t>日前</w:t>
            </w:r>
          </w:p>
        </w:tc>
        <w:tc>
          <w:tcPr>
            <w:tcW w:w="6057"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ascii="仿宋" w:hAnsi="仿宋" w:eastAsia="仿宋" w:cs="Times New Roman"/>
                <w:sz w:val="24"/>
                <w:szCs w:val="24"/>
              </w:rPr>
            </w:pPr>
            <w:r>
              <w:rPr>
                <w:rFonts w:hint="eastAsia" w:ascii="仿宋" w:hAnsi="仿宋" w:eastAsia="仿宋" w:cs="仿宋"/>
                <w:sz w:val="24"/>
                <w:szCs w:val="24"/>
              </w:rPr>
              <w:t>确保本单位所有人员</w:t>
            </w:r>
            <w:r>
              <w:rPr>
                <w:rFonts w:ascii="仿宋" w:hAnsi="仿宋" w:eastAsia="仿宋" w:cs="仿宋"/>
                <w:sz w:val="24"/>
                <w:szCs w:val="24"/>
              </w:rPr>
              <w:t>12</w:t>
            </w:r>
            <w:r>
              <w:rPr>
                <w:rFonts w:hint="eastAsia" w:ascii="仿宋" w:hAnsi="仿宋" w:eastAsia="仿宋" w:cs="仿宋"/>
                <w:sz w:val="24"/>
                <w:szCs w:val="24"/>
              </w:rPr>
              <w:t>月</w:t>
            </w:r>
            <w:r>
              <w:rPr>
                <w:rFonts w:ascii="仿宋" w:hAnsi="仿宋" w:eastAsia="仿宋" w:cs="仿宋"/>
                <w:sz w:val="24"/>
                <w:szCs w:val="24"/>
              </w:rPr>
              <w:t>3-7</w:t>
            </w:r>
            <w:r>
              <w:rPr>
                <w:rFonts w:hint="eastAsia" w:ascii="仿宋" w:hAnsi="仿宋" w:eastAsia="仿宋" w:cs="仿宋"/>
                <w:sz w:val="24"/>
                <w:szCs w:val="24"/>
              </w:rPr>
              <w:t>日无出差安排，并在工作岗位待命。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9" w:hRule="exact"/>
          <w:jc w:val="center"/>
        </w:trPr>
        <w:tc>
          <w:tcPr>
            <w:tcW w:w="1911" w:type="dxa"/>
            <w:gridSpan w:val="2"/>
            <w:vMerge w:val="continue"/>
            <w:vAlign w:val="center"/>
          </w:tcPr>
          <w:p>
            <w:pPr>
              <w:jc w:val="center"/>
              <w:rPr>
                <w:rFonts w:ascii="仿宋" w:hAnsi="仿宋" w:eastAsia="仿宋" w:cs="Times New Roman"/>
                <w:sz w:val="24"/>
                <w:szCs w:val="24"/>
              </w:rPr>
            </w:pPr>
          </w:p>
        </w:tc>
        <w:tc>
          <w:tcPr>
            <w:tcW w:w="358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确保全校教学及工作设施</w:t>
            </w:r>
          </w:p>
          <w:p>
            <w:pPr>
              <w:jc w:val="center"/>
              <w:rPr>
                <w:rFonts w:ascii="仿宋" w:hAnsi="仿宋" w:eastAsia="仿宋" w:cs="Times New Roman"/>
                <w:sz w:val="24"/>
                <w:szCs w:val="24"/>
              </w:rPr>
            </w:pPr>
            <w:r>
              <w:rPr>
                <w:rFonts w:hint="eastAsia" w:ascii="仿宋" w:hAnsi="仿宋" w:eastAsia="仿宋" w:cs="仿宋"/>
                <w:sz w:val="24"/>
                <w:szCs w:val="24"/>
              </w:rPr>
              <w:t>正常运行</w:t>
            </w:r>
          </w:p>
        </w:tc>
        <w:tc>
          <w:tcPr>
            <w:tcW w:w="1245" w:type="dxa"/>
            <w:vAlign w:val="center"/>
          </w:tcPr>
          <w:p>
            <w:pPr>
              <w:jc w:val="center"/>
              <w:rPr>
                <w:rFonts w:ascii="仿宋" w:hAnsi="仿宋" w:eastAsia="仿宋" w:cs="Times New Roman"/>
                <w:sz w:val="24"/>
                <w:szCs w:val="24"/>
              </w:rPr>
            </w:pPr>
            <w:r>
              <w:rPr>
                <w:rFonts w:hint="eastAsia" w:ascii="仿宋" w:hAnsi="仿宋" w:eastAsia="仿宋" w:cs="仿宋"/>
                <w:sz w:val="24"/>
                <w:szCs w:val="24"/>
              </w:rPr>
              <w:t>后勤处</w:t>
            </w:r>
          </w:p>
          <w:p>
            <w:pPr>
              <w:jc w:val="center"/>
              <w:rPr>
                <w:rFonts w:ascii="仿宋" w:hAnsi="仿宋" w:eastAsia="仿宋" w:cs="Times New Roman"/>
                <w:sz w:val="24"/>
                <w:szCs w:val="24"/>
              </w:rPr>
            </w:pPr>
            <w:r>
              <w:rPr>
                <w:rFonts w:hint="eastAsia" w:ascii="仿宋" w:hAnsi="仿宋" w:eastAsia="仿宋" w:cs="仿宋"/>
                <w:sz w:val="24"/>
                <w:szCs w:val="24"/>
              </w:rPr>
              <w:t>国资处</w:t>
            </w:r>
          </w:p>
          <w:p>
            <w:pPr>
              <w:jc w:val="center"/>
              <w:rPr>
                <w:rFonts w:ascii="仿宋" w:hAnsi="仿宋" w:eastAsia="仿宋" w:cs="Times New Roman"/>
                <w:sz w:val="24"/>
                <w:szCs w:val="24"/>
              </w:rPr>
            </w:pPr>
            <w:r>
              <w:rPr>
                <w:rFonts w:hint="eastAsia" w:ascii="仿宋" w:hAnsi="仿宋" w:eastAsia="仿宋" w:cs="仿宋"/>
                <w:sz w:val="24"/>
                <w:szCs w:val="24"/>
              </w:rPr>
              <w:t>信息中心</w:t>
            </w:r>
          </w:p>
        </w:tc>
        <w:tc>
          <w:tcPr>
            <w:tcW w:w="1627" w:type="dxa"/>
            <w:vAlign w:val="center"/>
          </w:tcPr>
          <w:p>
            <w:pPr>
              <w:jc w:val="center"/>
              <w:rPr>
                <w:rFonts w:ascii="仿宋" w:hAnsi="仿宋" w:eastAsia="仿宋" w:cs="Times New Roman"/>
                <w:sz w:val="24"/>
                <w:szCs w:val="24"/>
              </w:rPr>
            </w:pPr>
            <w:r>
              <w:rPr>
                <w:rFonts w:ascii="仿宋" w:hAnsi="仿宋" w:eastAsia="仿宋" w:cs="仿宋"/>
                <w:sz w:val="24"/>
                <w:szCs w:val="24"/>
              </w:rPr>
              <w:t>12</w:t>
            </w:r>
            <w:r>
              <w:rPr>
                <w:rFonts w:hint="eastAsia" w:ascii="仿宋" w:hAnsi="仿宋" w:eastAsia="仿宋" w:cs="仿宋"/>
                <w:sz w:val="24"/>
                <w:szCs w:val="24"/>
              </w:rPr>
              <w:t>月</w:t>
            </w:r>
            <w:r>
              <w:rPr>
                <w:rFonts w:ascii="仿宋" w:hAnsi="仿宋" w:eastAsia="仿宋" w:cs="仿宋"/>
                <w:sz w:val="24"/>
                <w:szCs w:val="24"/>
              </w:rPr>
              <w:t>1</w:t>
            </w:r>
            <w:r>
              <w:rPr>
                <w:rFonts w:hint="eastAsia" w:ascii="仿宋" w:hAnsi="仿宋" w:eastAsia="仿宋" w:cs="仿宋"/>
                <w:sz w:val="24"/>
                <w:szCs w:val="24"/>
              </w:rPr>
              <w:t>日前</w:t>
            </w:r>
          </w:p>
        </w:tc>
        <w:tc>
          <w:tcPr>
            <w:tcW w:w="6057" w:type="dxa"/>
            <w:vAlign w:val="center"/>
          </w:tcPr>
          <w:p>
            <w:pPr>
              <w:keepNext w:val="0"/>
              <w:keepLines w:val="0"/>
              <w:pageBreakBefore w:val="0"/>
              <w:widowControl w:val="0"/>
              <w:numPr>
                <w:numId w:val="0"/>
              </w:numPr>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ascii="仿宋" w:hAnsi="仿宋" w:eastAsia="仿宋" w:cs="Times New Roman"/>
                <w:sz w:val="24"/>
                <w:szCs w:val="24"/>
              </w:rPr>
            </w:pPr>
            <w:r>
              <w:rPr>
                <w:rFonts w:hint="eastAsia" w:ascii="仿宋" w:hAnsi="仿宋" w:eastAsia="仿宋" w:cs="仿宋"/>
                <w:sz w:val="24"/>
                <w:szCs w:val="24"/>
              </w:rPr>
              <w:t>①</w:t>
            </w:r>
            <w:r>
              <w:rPr>
                <w:rFonts w:hint="eastAsia" w:ascii="仿宋" w:hAnsi="仿宋" w:eastAsia="仿宋" w:cs="仿宋"/>
                <w:sz w:val="24"/>
                <w:szCs w:val="24"/>
              </w:rPr>
              <w:t>水电供应、电梯运行等正常；</w:t>
            </w:r>
          </w:p>
          <w:p>
            <w:pPr>
              <w:keepNext w:val="0"/>
              <w:keepLines w:val="0"/>
              <w:pageBreakBefore w:val="0"/>
              <w:widowControl w:val="0"/>
              <w:numPr>
                <w:numId w:val="0"/>
              </w:numPr>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ascii="仿宋" w:hAnsi="仿宋" w:eastAsia="仿宋" w:cs="Times New Roman"/>
                <w:sz w:val="24"/>
                <w:szCs w:val="24"/>
              </w:rPr>
            </w:pPr>
            <w:r>
              <w:rPr>
                <w:rFonts w:hint="eastAsia" w:ascii="仿宋" w:hAnsi="仿宋" w:eastAsia="仿宋" w:cs="仿宋"/>
                <w:sz w:val="24"/>
                <w:szCs w:val="24"/>
              </w:rPr>
              <w:t>②</w:t>
            </w:r>
            <w:r>
              <w:rPr>
                <w:rFonts w:hint="eastAsia" w:ascii="仿宋" w:hAnsi="仿宋" w:eastAsia="仿宋" w:cs="仿宋"/>
                <w:sz w:val="24"/>
                <w:szCs w:val="24"/>
              </w:rPr>
              <w:t>各实验室设施完备，设备运行正常；</w:t>
            </w:r>
          </w:p>
          <w:p>
            <w:pPr>
              <w:keepNext w:val="0"/>
              <w:keepLines w:val="0"/>
              <w:pageBreakBefore w:val="0"/>
              <w:widowControl w:val="0"/>
              <w:numPr>
                <w:numId w:val="0"/>
              </w:numPr>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ascii="仿宋" w:hAnsi="仿宋" w:eastAsia="仿宋" w:cs="Times New Roman"/>
                <w:sz w:val="24"/>
                <w:szCs w:val="24"/>
              </w:rPr>
            </w:pPr>
            <w:r>
              <w:rPr>
                <w:rFonts w:hint="eastAsia" w:ascii="仿宋" w:hAnsi="仿宋" w:eastAsia="仿宋" w:cs="仿宋"/>
                <w:sz w:val="24"/>
                <w:szCs w:val="24"/>
              </w:rPr>
              <w:t>③</w:t>
            </w:r>
            <w:r>
              <w:rPr>
                <w:rFonts w:hint="eastAsia" w:ascii="仿宋" w:hAnsi="仿宋" w:eastAsia="仿宋" w:cs="仿宋"/>
                <w:sz w:val="24"/>
                <w:szCs w:val="24"/>
              </w:rPr>
              <w:t>校园网络运行正常，教学监控中心运行正常。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5" w:hRule="exact"/>
          <w:jc w:val="center"/>
        </w:trPr>
        <w:tc>
          <w:tcPr>
            <w:tcW w:w="1911" w:type="dxa"/>
            <w:gridSpan w:val="2"/>
            <w:vMerge w:val="restart"/>
            <w:vAlign w:val="center"/>
          </w:tcPr>
          <w:p>
            <w:pPr>
              <w:jc w:val="center"/>
              <w:rPr>
                <w:rFonts w:hint="eastAsia" w:ascii="仿宋" w:hAnsi="仿宋" w:eastAsia="仿宋" w:cs="仿宋"/>
                <w:sz w:val="24"/>
                <w:szCs w:val="24"/>
              </w:rPr>
            </w:pPr>
            <w:r>
              <w:rPr>
                <w:rFonts w:hint="eastAsia" w:ascii="仿宋" w:hAnsi="仿宋" w:eastAsia="仿宋" w:cs="仿宋"/>
                <w:sz w:val="24"/>
                <w:szCs w:val="24"/>
              </w:rPr>
              <w:t>学院</w:t>
            </w:r>
          </w:p>
          <w:p>
            <w:pPr>
              <w:jc w:val="center"/>
              <w:rPr>
                <w:rFonts w:hint="eastAsia" w:ascii="仿宋" w:hAnsi="仿宋" w:eastAsia="仿宋" w:cs="Times New Roman"/>
                <w:sz w:val="24"/>
                <w:szCs w:val="24"/>
                <w:lang w:eastAsia="zh-CN"/>
              </w:rPr>
            </w:pPr>
          </w:p>
        </w:tc>
        <w:tc>
          <w:tcPr>
            <w:tcW w:w="3585" w:type="dxa"/>
            <w:vAlign w:val="center"/>
          </w:tcPr>
          <w:p>
            <w:pPr>
              <w:jc w:val="center"/>
              <w:rPr>
                <w:rFonts w:ascii="仿宋" w:hAnsi="仿宋" w:eastAsia="仿宋" w:cs="Times New Roman"/>
                <w:sz w:val="24"/>
                <w:szCs w:val="24"/>
              </w:rPr>
            </w:pPr>
            <w:r>
              <w:rPr>
                <w:rFonts w:hint="eastAsia" w:ascii="仿宋" w:hAnsi="仿宋" w:eastAsia="仿宋" w:cs="仿宋"/>
                <w:sz w:val="24"/>
                <w:szCs w:val="24"/>
              </w:rPr>
              <w:t>提高认识水平与重视程度</w:t>
            </w:r>
          </w:p>
        </w:tc>
        <w:tc>
          <w:tcPr>
            <w:tcW w:w="1245" w:type="dxa"/>
            <w:vAlign w:val="center"/>
          </w:tcPr>
          <w:p>
            <w:pPr>
              <w:jc w:val="center"/>
              <w:rPr>
                <w:rFonts w:ascii="仿宋" w:hAnsi="仿宋" w:eastAsia="仿宋" w:cs="Times New Roman"/>
                <w:sz w:val="24"/>
                <w:szCs w:val="24"/>
              </w:rPr>
            </w:pPr>
            <w:r>
              <w:rPr>
                <w:rFonts w:hint="eastAsia" w:ascii="仿宋" w:hAnsi="仿宋" w:eastAsia="仿宋" w:cs="仿宋"/>
                <w:sz w:val="24"/>
                <w:szCs w:val="24"/>
              </w:rPr>
              <w:t>院长</w:t>
            </w:r>
          </w:p>
        </w:tc>
        <w:tc>
          <w:tcPr>
            <w:tcW w:w="1627" w:type="dxa"/>
            <w:vAlign w:val="center"/>
          </w:tcPr>
          <w:p>
            <w:pPr>
              <w:jc w:val="center"/>
              <w:rPr>
                <w:rFonts w:ascii="仿宋" w:hAnsi="仿宋" w:eastAsia="仿宋" w:cs="Times New Roman"/>
                <w:sz w:val="24"/>
                <w:szCs w:val="24"/>
              </w:rPr>
            </w:pPr>
            <w:r>
              <w:rPr>
                <w:rFonts w:ascii="仿宋" w:hAnsi="仿宋" w:eastAsia="仿宋" w:cs="仿宋"/>
                <w:sz w:val="24"/>
                <w:szCs w:val="24"/>
              </w:rPr>
              <w:t>11</w:t>
            </w:r>
            <w:r>
              <w:rPr>
                <w:rFonts w:hint="eastAsia" w:ascii="仿宋" w:hAnsi="仿宋" w:eastAsia="仿宋" w:cs="仿宋"/>
                <w:sz w:val="24"/>
                <w:szCs w:val="24"/>
              </w:rPr>
              <w:t>月</w:t>
            </w:r>
            <w:r>
              <w:rPr>
                <w:rFonts w:ascii="仿宋" w:hAnsi="仿宋" w:eastAsia="仿宋" w:cs="仿宋"/>
                <w:sz w:val="24"/>
                <w:szCs w:val="24"/>
              </w:rPr>
              <w:t>10</w:t>
            </w:r>
            <w:r>
              <w:rPr>
                <w:rFonts w:hint="eastAsia" w:ascii="仿宋" w:hAnsi="仿宋" w:eastAsia="仿宋" w:cs="仿宋"/>
                <w:sz w:val="24"/>
                <w:szCs w:val="24"/>
              </w:rPr>
              <w:t>日</w:t>
            </w:r>
          </w:p>
        </w:tc>
        <w:tc>
          <w:tcPr>
            <w:tcW w:w="6057" w:type="dxa"/>
            <w:vAlign w:val="center"/>
          </w:tcPr>
          <w:p>
            <w:pPr>
              <w:rPr>
                <w:rFonts w:ascii="仿宋" w:hAnsi="仿宋" w:eastAsia="仿宋" w:cs="Times New Roman"/>
                <w:sz w:val="24"/>
                <w:szCs w:val="24"/>
              </w:rPr>
            </w:pPr>
            <w:r>
              <w:rPr>
                <w:rFonts w:hint="eastAsia" w:ascii="仿宋" w:hAnsi="仿宋" w:eastAsia="仿宋" w:cs="仿宋"/>
                <w:sz w:val="24"/>
                <w:szCs w:val="24"/>
              </w:rPr>
              <w:t>形成院长、书记亲自将主要精力投入“以评促建、以评促管、以评促改”工作和学院全员投入评估工作的氛围。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7" w:hRule="exact"/>
          <w:jc w:val="center"/>
        </w:trPr>
        <w:tc>
          <w:tcPr>
            <w:tcW w:w="1911" w:type="dxa"/>
            <w:gridSpan w:val="2"/>
            <w:vMerge w:val="continue"/>
            <w:tcBorders/>
            <w:vAlign w:val="center"/>
          </w:tcPr>
          <w:p>
            <w:pPr>
              <w:jc w:val="center"/>
              <w:rPr>
                <w:rFonts w:ascii="仿宋" w:hAnsi="仿宋" w:eastAsia="仿宋" w:cs="Times New Roman"/>
                <w:sz w:val="24"/>
                <w:szCs w:val="24"/>
              </w:rPr>
            </w:pPr>
          </w:p>
        </w:tc>
        <w:tc>
          <w:tcPr>
            <w:tcW w:w="358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明确学院及各专业的</w:t>
            </w:r>
          </w:p>
          <w:p>
            <w:pPr>
              <w:jc w:val="center"/>
              <w:rPr>
                <w:rFonts w:ascii="仿宋" w:hAnsi="仿宋" w:eastAsia="仿宋" w:cs="Times New Roman"/>
                <w:sz w:val="24"/>
                <w:szCs w:val="24"/>
              </w:rPr>
            </w:pPr>
            <w:r>
              <w:rPr>
                <w:rFonts w:hint="eastAsia" w:ascii="仿宋" w:hAnsi="仿宋" w:eastAsia="仿宋" w:cs="仿宋"/>
                <w:sz w:val="24"/>
                <w:szCs w:val="24"/>
              </w:rPr>
              <w:t>定位与目标</w:t>
            </w:r>
          </w:p>
        </w:tc>
        <w:tc>
          <w:tcPr>
            <w:tcW w:w="124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各学院</w:t>
            </w:r>
          </w:p>
          <w:p>
            <w:pPr>
              <w:jc w:val="center"/>
              <w:rPr>
                <w:rFonts w:ascii="仿宋" w:hAnsi="仿宋" w:eastAsia="仿宋" w:cs="Times New Roman"/>
                <w:sz w:val="24"/>
                <w:szCs w:val="24"/>
              </w:rPr>
            </w:pPr>
            <w:r>
              <w:rPr>
                <w:rFonts w:hint="eastAsia" w:ascii="仿宋" w:hAnsi="仿宋" w:eastAsia="仿宋" w:cs="仿宋"/>
                <w:sz w:val="24"/>
                <w:szCs w:val="24"/>
              </w:rPr>
              <w:t>院长</w:t>
            </w:r>
          </w:p>
        </w:tc>
        <w:tc>
          <w:tcPr>
            <w:tcW w:w="1627" w:type="dxa"/>
            <w:vAlign w:val="center"/>
          </w:tcPr>
          <w:p>
            <w:pPr>
              <w:jc w:val="center"/>
              <w:rPr>
                <w:rFonts w:ascii="仿宋" w:hAnsi="仿宋" w:eastAsia="仿宋" w:cs="Times New Roman"/>
                <w:sz w:val="24"/>
                <w:szCs w:val="24"/>
              </w:rPr>
            </w:pPr>
            <w:r>
              <w:rPr>
                <w:rFonts w:ascii="仿宋" w:hAnsi="仿宋" w:eastAsia="仿宋" w:cs="仿宋"/>
                <w:sz w:val="24"/>
                <w:szCs w:val="24"/>
              </w:rPr>
              <w:t>11</w:t>
            </w:r>
            <w:r>
              <w:rPr>
                <w:rFonts w:hint="eastAsia" w:ascii="仿宋" w:hAnsi="仿宋" w:eastAsia="仿宋" w:cs="仿宋"/>
                <w:sz w:val="24"/>
                <w:szCs w:val="24"/>
              </w:rPr>
              <w:t>月</w:t>
            </w:r>
            <w:r>
              <w:rPr>
                <w:rFonts w:ascii="仿宋" w:hAnsi="仿宋" w:eastAsia="仿宋" w:cs="仿宋"/>
                <w:sz w:val="24"/>
                <w:szCs w:val="24"/>
              </w:rPr>
              <w:t>15</w:t>
            </w:r>
            <w:r>
              <w:rPr>
                <w:rFonts w:hint="eastAsia" w:ascii="仿宋" w:hAnsi="仿宋" w:eastAsia="仿宋" w:cs="仿宋"/>
                <w:sz w:val="24"/>
                <w:szCs w:val="24"/>
              </w:rPr>
              <w:t>日前</w:t>
            </w:r>
          </w:p>
        </w:tc>
        <w:tc>
          <w:tcPr>
            <w:tcW w:w="6057" w:type="dxa"/>
            <w:vAlign w:val="center"/>
          </w:tcPr>
          <w:p>
            <w:pPr>
              <w:numPr>
                <w:numId w:val="0"/>
              </w:numPr>
              <w:rPr>
                <w:rFonts w:ascii="仿宋" w:hAnsi="仿宋" w:eastAsia="仿宋" w:cs="Times New Roman"/>
                <w:sz w:val="21"/>
                <w:szCs w:val="21"/>
              </w:rPr>
            </w:pPr>
            <w:r>
              <w:rPr>
                <w:rFonts w:hint="eastAsia" w:ascii="仿宋" w:hAnsi="仿宋" w:eastAsia="仿宋" w:cs="仿宋"/>
                <w:sz w:val="21"/>
                <w:szCs w:val="21"/>
              </w:rPr>
              <w:t>①</w:t>
            </w:r>
            <w:r>
              <w:rPr>
                <w:rFonts w:hint="eastAsia" w:ascii="仿宋" w:hAnsi="仿宋" w:eastAsia="仿宋" w:cs="仿宋"/>
                <w:sz w:val="21"/>
                <w:szCs w:val="21"/>
              </w:rPr>
              <w:t>根据学校《本科教学工作审核评估自评报告》中“定位与目标”的相应阐述，明确学院、各专业的发展定位与人才培养目标，并在人才培养方案、网站信息等公开信息中统一表述。</w:t>
            </w:r>
          </w:p>
          <w:p>
            <w:pPr>
              <w:numPr>
                <w:numId w:val="0"/>
              </w:numPr>
              <w:rPr>
                <w:rFonts w:ascii="仿宋" w:hAnsi="仿宋" w:eastAsia="仿宋" w:cs="Times New Roman"/>
                <w:sz w:val="24"/>
                <w:szCs w:val="24"/>
              </w:rPr>
            </w:pPr>
            <w:r>
              <w:rPr>
                <w:rFonts w:hint="eastAsia" w:ascii="仿宋" w:hAnsi="仿宋" w:eastAsia="仿宋" w:cs="仿宋"/>
                <w:sz w:val="21"/>
                <w:szCs w:val="21"/>
              </w:rPr>
              <w:t>②</w:t>
            </w:r>
            <w:r>
              <w:rPr>
                <w:rFonts w:hint="eastAsia" w:ascii="仿宋" w:hAnsi="仿宋" w:eastAsia="仿宋" w:cs="仿宋"/>
                <w:sz w:val="21"/>
                <w:szCs w:val="21"/>
              </w:rPr>
              <w:t>院长、教学院长、专业负责人、课程负责人等须深刻了解并能明确表达学校人才培养总目标、专业培养目标、课程目标之间的统领、匹配、支撑关系。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8" w:hRule="exact"/>
          <w:jc w:val="center"/>
        </w:trPr>
        <w:tc>
          <w:tcPr>
            <w:tcW w:w="1911" w:type="dxa"/>
            <w:gridSpan w:val="2"/>
            <w:vMerge w:val="continue"/>
            <w:tcBorders/>
            <w:vAlign w:val="center"/>
          </w:tcPr>
          <w:p>
            <w:pPr>
              <w:jc w:val="center"/>
              <w:rPr>
                <w:rFonts w:ascii="仿宋" w:hAnsi="仿宋" w:eastAsia="仿宋" w:cs="Times New Roman"/>
                <w:sz w:val="24"/>
                <w:szCs w:val="24"/>
              </w:rPr>
            </w:pPr>
          </w:p>
        </w:tc>
        <w:tc>
          <w:tcPr>
            <w:tcW w:w="3585" w:type="dxa"/>
            <w:vAlign w:val="center"/>
          </w:tcPr>
          <w:p>
            <w:pPr>
              <w:jc w:val="center"/>
              <w:rPr>
                <w:rFonts w:ascii="仿宋" w:hAnsi="仿宋" w:eastAsia="仿宋" w:cs="Times New Roman"/>
                <w:sz w:val="24"/>
                <w:szCs w:val="24"/>
              </w:rPr>
            </w:pPr>
            <w:r>
              <w:rPr>
                <w:rFonts w:hint="eastAsia" w:ascii="仿宋" w:hAnsi="仿宋" w:eastAsia="仿宋" w:cs="仿宋"/>
                <w:sz w:val="24"/>
                <w:szCs w:val="24"/>
              </w:rPr>
              <w:t>整理及规范教学档案</w:t>
            </w:r>
          </w:p>
        </w:tc>
        <w:tc>
          <w:tcPr>
            <w:tcW w:w="124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各学院</w:t>
            </w:r>
          </w:p>
          <w:p>
            <w:pPr>
              <w:jc w:val="center"/>
              <w:rPr>
                <w:rFonts w:ascii="仿宋" w:hAnsi="仿宋" w:eastAsia="仿宋" w:cs="Times New Roman"/>
                <w:sz w:val="24"/>
                <w:szCs w:val="24"/>
              </w:rPr>
            </w:pPr>
            <w:r>
              <w:rPr>
                <w:rFonts w:hint="eastAsia" w:ascii="仿宋" w:hAnsi="仿宋" w:eastAsia="仿宋" w:cs="仿宋"/>
                <w:sz w:val="24"/>
                <w:szCs w:val="24"/>
              </w:rPr>
              <w:t>院长</w:t>
            </w:r>
          </w:p>
        </w:tc>
        <w:tc>
          <w:tcPr>
            <w:tcW w:w="1627" w:type="dxa"/>
            <w:vAlign w:val="center"/>
          </w:tcPr>
          <w:p>
            <w:pPr>
              <w:jc w:val="center"/>
              <w:rPr>
                <w:rFonts w:ascii="仿宋" w:hAnsi="仿宋" w:eastAsia="仿宋" w:cs="Times New Roman"/>
                <w:sz w:val="24"/>
                <w:szCs w:val="24"/>
              </w:rPr>
            </w:pPr>
            <w:r>
              <w:rPr>
                <w:rFonts w:ascii="仿宋" w:hAnsi="仿宋" w:eastAsia="仿宋" w:cs="仿宋"/>
                <w:sz w:val="24"/>
                <w:szCs w:val="24"/>
              </w:rPr>
              <w:t>11</w:t>
            </w:r>
            <w:r>
              <w:rPr>
                <w:rFonts w:hint="eastAsia" w:ascii="仿宋" w:hAnsi="仿宋" w:eastAsia="仿宋" w:cs="仿宋"/>
                <w:sz w:val="24"/>
                <w:szCs w:val="24"/>
              </w:rPr>
              <w:t>月</w:t>
            </w:r>
            <w:r>
              <w:rPr>
                <w:rFonts w:ascii="仿宋" w:hAnsi="仿宋" w:eastAsia="仿宋" w:cs="仿宋"/>
                <w:sz w:val="24"/>
                <w:szCs w:val="24"/>
              </w:rPr>
              <w:t>15</w:t>
            </w:r>
            <w:r>
              <w:rPr>
                <w:rFonts w:hint="eastAsia" w:ascii="仿宋" w:hAnsi="仿宋" w:eastAsia="仿宋" w:cs="仿宋"/>
                <w:sz w:val="24"/>
                <w:szCs w:val="24"/>
              </w:rPr>
              <w:t>日前</w:t>
            </w:r>
          </w:p>
        </w:tc>
        <w:tc>
          <w:tcPr>
            <w:tcW w:w="6057" w:type="dxa"/>
            <w:vAlign w:val="center"/>
          </w:tcPr>
          <w:p>
            <w:pPr>
              <w:rPr>
                <w:rFonts w:ascii="仿宋" w:hAnsi="仿宋" w:eastAsia="仿宋" w:cs="Times New Roman"/>
                <w:sz w:val="21"/>
                <w:szCs w:val="21"/>
              </w:rPr>
            </w:pPr>
            <w:r>
              <w:rPr>
                <w:rFonts w:hint="eastAsia" w:ascii="仿宋" w:hAnsi="仿宋" w:eastAsia="仿宋" w:cs="仿宋"/>
                <w:sz w:val="21"/>
                <w:szCs w:val="21"/>
              </w:rPr>
              <w:t>①确保试卷与毕业设计（论文）等教学文档完备、规范、便于查阅；</w:t>
            </w:r>
          </w:p>
          <w:p>
            <w:pPr>
              <w:jc w:val="left"/>
              <w:rPr>
                <w:rFonts w:ascii="仿宋" w:hAnsi="仿宋" w:eastAsia="仿宋" w:cs="Times New Roman"/>
                <w:sz w:val="24"/>
                <w:szCs w:val="24"/>
              </w:rPr>
            </w:pPr>
            <w:r>
              <w:rPr>
                <w:rFonts w:hint="eastAsia" w:ascii="仿宋" w:hAnsi="仿宋" w:eastAsia="仿宋" w:cs="仿宋"/>
                <w:sz w:val="21"/>
                <w:szCs w:val="21"/>
              </w:rPr>
              <w:t>②加强工作人员培训，确保专家调阅材料准确提供</w:t>
            </w:r>
            <w:r>
              <w:rPr>
                <w:rFonts w:hint="eastAsia" w:ascii="仿宋" w:hAnsi="仿宋" w:eastAsia="仿宋" w:cs="仿宋"/>
                <w:sz w:val="21"/>
                <w:szCs w:val="21"/>
                <w:lang w:val="en-US" w:eastAsia="zh-CN"/>
              </w:rPr>
              <w:t>,</w:t>
            </w:r>
            <w:r>
              <w:rPr>
                <w:rFonts w:hint="eastAsia" w:ascii="仿宋" w:hAnsi="仿宋" w:eastAsia="仿宋" w:cs="仿宋"/>
                <w:sz w:val="21"/>
                <w:szCs w:val="21"/>
              </w:rPr>
              <w:t>迅速送达。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1" w:hRule="exact"/>
          <w:jc w:val="center"/>
        </w:trPr>
        <w:tc>
          <w:tcPr>
            <w:tcW w:w="1911" w:type="dxa"/>
            <w:gridSpan w:val="2"/>
            <w:vMerge w:val="continue"/>
            <w:tcBorders/>
            <w:vAlign w:val="center"/>
          </w:tcPr>
          <w:p>
            <w:pPr>
              <w:jc w:val="center"/>
              <w:rPr>
                <w:rFonts w:ascii="仿宋" w:hAnsi="仿宋" w:eastAsia="仿宋" w:cs="Times New Roman"/>
                <w:sz w:val="24"/>
                <w:szCs w:val="24"/>
              </w:rPr>
            </w:pPr>
            <w:bookmarkStart w:id="0" w:name="_Hlk497496044"/>
          </w:p>
        </w:tc>
        <w:tc>
          <w:tcPr>
            <w:tcW w:w="3585" w:type="dxa"/>
            <w:vAlign w:val="center"/>
          </w:tcPr>
          <w:p>
            <w:pPr>
              <w:jc w:val="center"/>
              <w:rPr>
                <w:rFonts w:ascii="仿宋" w:hAnsi="仿宋" w:eastAsia="仿宋" w:cs="Times New Roman"/>
                <w:sz w:val="24"/>
                <w:szCs w:val="24"/>
              </w:rPr>
            </w:pPr>
            <w:r>
              <w:rPr>
                <w:rFonts w:hint="eastAsia" w:ascii="仿宋" w:hAnsi="仿宋" w:eastAsia="仿宋" w:cs="仿宋"/>
                <w:sz w:val="24"/>
                <w:szCs w:val="24"/>
              </w:rPr>
              <w:t>开展师生教育工作</w:t>
            </w:r>
          </w:p>
        </w:tc>
        <w:tc>
          <w:tcPr>
            <w:tcW w:w="124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各学院</w:t>
            </w:r>
          </w:p>
          <w:p>
            <w:pPr>
              <w:jc w:val="center"/>
              <w:rPr>
                <w:rFonts w:ascii="仿宋" w:hAnsi="仿宋" w:eastAsia="仿宋" w:cs="Times New Roman"/>
                <w:sz w:val="24"/>
                <w:szCs w:val="24"/>
              </w:rPr>
            </w:pPr>
            <w:r>
              <w:rPr>
                <w:rFonts w:hint="eastAsia" w:ascii="仿宋" w:hAnsi="仿宋" w:eastAsia="仿宋" w:cs="仿宋"/>
                <w:sz w:val="24"/>
                <w:szCs w:val="24"/>
              </w:rPr>
              <w:t>院长</w:t>
            </w:r>
          </w:p>
        </w:tc>
        <w:tc>
          <w:tcPr>
            <w:tcW w:w="1627" w:type="dxa"/>
            <w:vAlign w:val="center"/>
          </w:tcPr>
          <w:p>
            <w:pPr>
              <w:jc w:val="center"/>
              <w:rPr>
                <w:rFonts w:ascii="仿宋" w:hAnsi="仿宋" w:eastAsia="仿宋" w:cs="Times New Roman"/>
                <w:sz w:val="24"/>
                <w:szCs w:val="24"/>
              </w:rPr>
            </w:pPr>
            <w:r>
              <w:rPr>
                <w:rFonts w:ascii="仿宋" w:hAnsi="仿宋" w:eastAsia="仿宋" w:cs="仿宋"/>
                <w:sz w:val="24"/>
                <w:szCs w:val="24"/>
              </w:rPr>
              <w:t>11</w:t>
            </w:r>
            <w:r>
              <w:rPr>
                <w:rFonts w:hint="eastAsia" w:ascii="仿宋" w:hAnsi="仿宋" w:eastAsia="仿宋" w:cs="仿宋"/>
                <w:sz w:val="24"/>
                <w:szCs w:val="24"/>
              </w:rPr>
              <w:t>月</w:t>
            </w:r>
            <w:r>
              <w:rPr>
                <w:rFonts w:ascii="仿宋" w:hAnsi="仿宋" w:eastAsia="仿宋" w:cs="仿宋"/>
                <w:sz w:val="24"/>
                <w:szCs w:val="24"/>
              </w:rPr>
              <w:t>20</w:t>
            </w:r>
            <w:r>
              <w:rPr>
                <w:rFonts w:hint="eastAsia" w:ascii="仿宋" w:hAnsi="仿宋" w:eastAsia="仿宋" w:cs="仿宋"/>
                <w:sz w:val="24"/>
                <w:szCs w:val="24"/>
              </w:rPr>
              <w:t>日前</w:t>
            </w:r>
          </w:p>
        </w:tc>
        <w:tc>
          <w:tcPr>
            <w:tcW w:w="6057" w:type="dxa"/>
            <w:vAlign w:val="center"/>
          </w:tcPr>
          <w:p>
            <w:pPr>
              <w:rPr>
                <w:rFonts w:hint="eastAsia" w:ascii="仿宋" w:hAnsi="仿宋" w:eastAsia="仿宋" w:cs="仿宋"/>
                <w:sz w:val="24"/>
                <w:szCs w:val="24"/>
              </w:rPr>
            </w:pPr>
            <w:r>
              <w:rPr>
                <w:rFonts w:hint="eastAsia" w:ascii="仿宋" w:hAnsi="仿宋" w:eastAsia="仿宋" w:cs="仿宋"/>
                <w:sz w:val="24"/>
                <w:szCs w:val="24"/>
              </w:rPr>
              <w:t>①广泛动员、激发师生的迎评热情，展现积极向上的精神风貌，开展审核评估知识学习及培训；</w:t>
            </w:r>
          </w:p>
          <w:p>
            <w:pPr>
              <w:rPr>
                <w:rFonts w:hint="eastAsia" w:ascii="仿宋" w:hAnsi="仿宋" w:eastAsia="仿宋" w:cs="仿宋"/>
                <w:sz w:val="24"/>
                <w:szCs w:val="24"/>
              </w:rPr>
            </w:pPr>
            <w:r>
              <w:rPr>
                <w:rFonts w:hint="eastAsia" w:ascii="仿宋" w:hAnsi="仿宋" w:eastAsia="仿宋" w:cs="仿宋"/>
                <w:sz w:val="24"/>
                <w:szCs w:val="24"/>
              </w:rPr>
              <w:t>②确保专家进校期间师生均在岗在校（按照教学计划外出实习的师生除外）；</w:t>
            </w:r>
          </w:p>
          <w:p>
            <w:pPr>
              <w:rPr>
                <w:rFonts w:ascii="仿宋" w:hAnsi="仿宋" w:eastAsia="仿宋" w:cs="Times New Roman"/>
                <w:sz w:val="24"/>
                <w:szCs w:val="24"/>
              </w:rPr>
            </w:pPr>
            <w:r>
              <w:rPr>
                <w:rFonts w:hint="eastAsia" w:ascii="仿宋" w:hAnsi="仿宋" w:eastAsia="仿宋" w:cs="仿宋"/>
                <w:sz w:val="24"/>
                <w:szCs w:val="24"/>
              </w:rPr>
              <w:t>③开展教师教风、学生学风专项整治（迟到早退、课堂纪律、着装等）。</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5" w:hRule="exact"/>
          <w:jc w:val="center"/>
        </w:trPr>
        <w:tc>
          <w:tcPr>
            <w:tcW w:w="1911" w:type="dxa"/>
            <w:gridSpan w:val="2"/>
            <w:vMerge w:val="continue"/>
            <w:tcBorders/>
            <w:vAlign w:val="center"/>
          </w:tcPr>
          <w:p>
            <w:pPr>
              <w:jc w:val="center"/>
              <w:rPr>
                <w:rFonts w:hint="eastAsia" w:ascii="仿宋" w:hAnsi="仿宋" w:eastAsia="仿宋" w:cs="Times New Roman"/>
                <w:sz w:val="24"/>
                <w:szCs w:val="24"/>
                <w:lang w:eastAsia="zh-CN"/>
              </w:rPr>
            </w:pPr>
          </w:p>
        </w:tc>
        <w:tc>
          <w:tcPr>
            <w:tcW w:w="3585" w:type="dxa"/>
            <w:vAlign w:val="center"/>
          </w:tcPr>
          <w:p>
            <w:pPr>
              <w:jc w:val="center"/>
              <w:rPr>
                <w:rFonts w:ascii="仿宋" w:hAnsi="仿宋" w:eastAsia="仿宋" w:cs="Times New Roman"/>
                <w:sz w:val="24"/>
                <w:szCs w:val="24"/>
              </w:rPr>
            </w:pPr>
            <w:r>
              <w:rPr>
                <w:rFonts w:hint="eastAsia" w:ascii="仿宋" w:hAnsi="仿宋" w:eastAsia="仿宋" w:cs="仿宋"/>
                <w:sz w:val="24"/>
                <w:szCs w:val="24"/>
              </w:rPr>
              <w:t>规范实验室管理</w:t>
            </w:r>
          </w:p>
        </w:tc>
        <w:tc>
          <w:tcPr>
            <w:tcW w:w="124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各学院</w:t>
            </w:r>
          </w:p>
          <w:p>
            <w:pPr>
              <w:jc w:val="center"/>
              <w:rPr>
                <w:rFonts w:ascii="仿宋" w:hAnsi="仿宋" w:eastAsia="仿宋" w:cs="Times New Roman"/>
                <w:sz w:val="24"/>
                <w:szCs w:val="24"/>
              </w:rPr>
            </w:pPr>
            <w:r>
              <w:rPr>
                <w:rFonts w:hint="eastAsia" w:ascii="仿宋" w:hAnsi="仿宋" w:eastAsia="仿宋" w:cs="仿宋"/>
                <w:sz w:val="24"/>
                <w:szCs w:val="24"/>
              </w:rPr>
              <w:t>院长</w:t>
            </w:r>
          </w:p>
        </w:tc>
        <w:tc>
          <w:tcPr>
            <w:tcW w:w="1627" w:type="dxa"/>
            <w:vAlign w:val="center"/>
          </w:tcPr>
          <w:p>
            <w:pPr>
              <w:jc w:val="center"/>
              <w:rPr>
                <w:rFonts w:ascii="仿宋" w:hAnsi="仿宋" w:eastAsia="仿宋" w:cs="Times New Roman"/>
                <w:sz w:val="24"/>
                <w:szCs w:val="24"/>
              </w:rPr>
            </w:pPr>
            <w:r>
              <w:rPr>
                <w:rFonts w:ascii="仿宋" w:hAnsi="仿宋" w:eastAsia="仿宋" w:cs="仿宋"/>
                <w:sz w:val="24"/>
                <w:szCs w:val="24"/>
              </w:rPr>
              <w:t>11</w:t>
            </w:r>
            <w:r>
              <w:rPr>
                <w:rFonts w:hint="eastAsia" w:ascii="仿宋" w:hAnsi="仿宋" w:eastAsia="仿宋" w:cs="仿宋"/>
                <w:sz w:val="24"/>
                <w:szCs w:val="24"/>
              </w:rPr>
              <w:t>月</w:t>
            </w:r>
            <w:r>
              <w:rPr>
                <w:rFonts w:ascii="仿宋" w:hAnsi="仿宋" w:eastAsia="仿宋" w:cs="仿宋"/>
                <w:sz w:val="24"/>
                <w:szCs w:val="24"/>
              </w:rPr>
              <w:t>14</w:t>
            </w:r>
            <w:r>
              <w:rPr>
                <w:rFonts w:hint="eastAsia" w:ascii="仿宋" w:hAnsi="仿宋" w:eastAsia="仿宋" w:cs="仿宋"/>
                <w:sz w:val="24"/>
                <w:szCs w:val="24"/>
              </w:rPr>
              <w:t>日前</w:t>
            </w:r>
          </w:p>
        </w:tc>
        <w:tc>
          <w:tcPr>
            <w:tcW w:w="6057" w:type="dxa"/>
            <w:vAlign w:val="center"/>
          </w:tcPr>
          <w:p>
            <w:pPr>
              <w:rPr>
                <w:rFonts w:hint="eastAsia" w:ascii="仿宋" w:hAnsi="仿宋" w:eastAsia="仿宋" w:cs="仿宋"/>
                <w:sz w:val="24"/>
                <w:szCs w:val="24"/>
              </w:rPr>
            </w:pPr>
            <w:r>
              <w:rPr>
                <w:rFonts w:hint="eastAsia" w:ascii="仿宋" w:hAnsi="仿宋" w:eastAsia="仿宋" w:cs="仿宋"/>
                <w:sz w:val="24"/>
                <w:szCs w:val="24"/>
              </w:rPr>
              <w:t>①核实本学院教学和科研实验室名册（注明门牌号）；②整理实验室使用记录、设备使用记录本、实验报告样本、实验室设备清单等材料；</w:t>
            </w:r>
          </w:p>
          <w:p>
            <w:pPr>
              <w:rPr>
                <w:rFonts w:hint="eastAsia" w:ascii="仿宋" w:hAnsi="仿宋" w:eastAsia="仿宋" w:cs="仿宋"/>
                <w:sz w:val="24"/>
                <w:szCs w:val="24"/>
              </w:rPr>
            </w:pPr>
            <w:r>
              <w:rPr>
                <w:rFonts w:hint="eastAsia" w:ascii="仿宋" w:hAnsi="仿宋" w:eastAsia="仿宋" w:cs="仿宋"/>
                <w:sz w:val="24"/>
                <w:szCs w:val="24"/>
              </w:rPr>
              <w:t>③开展实验室环境综合治理；</w:t>
            </w:r>
          </w:p>
          <w:p>
            <w:pPr>
              <w:rPr>
                <w:rFonts w:ascii="仿宋" w:hAnsi="仿宋" w:eastAsia="仿宋" w:cs="Times New Roman"/>
                <w:sz w:val="24"/>
                <w:szCs w:val="24"/>
              </w:rPr>
            </w:pPr>
            <w:r>
              <w:rPr>
                <w:rFonts w:hint="eastAsia" w:ascii="仿宋" w:hAnsi="仿宋" w:eastAsia="仿宋" w:cs="仿宋"/>
                <w:sz w:val="24"/>
                <w:szCs w:val="24"/>
              </w:rPr>
              <w:t>④配合国有资产管理处完成实验室制度（共性制度和个性制度）上墙等工作，包括重大仪器设备及其他有安全隐患的设备操作规程等。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5" w:hRule="exact"/>
          <w:jc w:val="center"/>
        </w:trPr>
        <w:tc>
          <w:tcPr>
            <w:tcW w:w="1911" w:type="dxa"/>
            <w:gridSpan w:val="2"/>
            <w:vMerge w:val="restart"/>
            <w:vAlign w:val="center"/>
          </w:tcPr>
          <w:p>
            <w:pPr>
              <w:jc w:val="center"/>
              <w:rPr>
                <w:rFonts w:ascii="仿宋" w:hAnsi="仿宋" w:eastAsia="仿宋" w:cs="Times New Roman"/>
                <w:sz w:val="24"/>
                <w:szCs w:val="24"/>
              </w:rPr>
            </w:pPr>
            <w:r>
              <w:rPr>
                <w:rFonts w:hint="eastAsia" w:ascii="仿宋" w:hAnsi="仿宋" w:eastAsia="仿宋" w:cs="仿宋"/>
                <w:sz w:val="24"/>
                <w:szCs w:val="24"/>
              </w:rPr>
              <w:t>学院</w:t>
            </w:r>
          </w:p>
        </w:tc>
        <w:tc>
          <w:tcPr>
            <w:tcW w:w="3585" w:type="dxa"/>
            <w:vAlign w:val="center"/>
          </w:tcPr>
          <w:p>
            <w:pPr>
              <w:jc w:val="center"/>
              <w:rPr>
                <w:rFonts w:ascii="仿宋" w:hAnsi="仿宋" w:eastAsia="仿宋" w:cs="Times New Roman"/>
                <w:sz w:val="24"/>
                <w:szCs w:val="24"/>
              </w:rPr>
            </w:pPr>
            <w:r>
              <w:rPr>
                <w:rFonts w:hint="eastAsia" w:ascii="仿宋" w:hAnsi="仿宋" w:eastAsia="仿宋" w:cs="仿宋"/>
                <w:sz w:val="24"/>
                <w:szCs w:val="24"/>
              </w:rPr>
              <w:t>专家走访学院环节准备</w:t>
            </w:r>
          </w:p>
        </w:tc>
        <w:tc>
          <w:tcPr>
            <w:tcW w:w="124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各学院</w:t>
            </w:r>
          </w:p>
          <w:p>
            <w:pPr>
              <w:jc w:val="center"/>
              <w:rPr>
                <w:rFonts w:ascii="仿宋" w:hAnsi="仿宋" w:eastAsia="仿宋" w:cs="Times New Roman"/>
                <w:sz w:val="24"/>
                <w:szCs w:val="24"/>
              </w:rPr>
            </w:pPr>
            <w:r>
              <w:rPr>
                <w:rFonts w:hint="eastAsia" w:ascii="仿宋" w:hAnsi="仿宋" w:eastAsia="仿宋" w:cs="仿宋"/>
                <w:sz w:val="24"/>
                <w:szCs w:val="24"/>
              </w:rPr>
              <w:t>院长</w:t>
            </w:r>
          </w:p>
        </w:tc>
        <w:tc>
          <w:tcPr>
            <w:tcW w:w="1627" w:type="dxa"/>
            <w:vAlign w:val="center"/>
          </w:tcPr>
          <w:p>
            <w:pPr>
              <w:jc w:val="center"/>
              <w:rPr>
                <w:rFonts w:ascii="仿宋" w:hAnsi="仿宋" w:eastAsia="仿宋" w:cs="Times New Roman"/>
                <w:sz w:val="24"/>
                <w:szCs w:val="24"/>
              </w:rPr>
            </w:pPr>
            <w:r>
              <w:rPr>
                <w:rFonts w:ascii="仿宋" w:hAnsi="仿宋" w:eastAsia="仿宋" w:cs="仿宋"/>
                <w:sz w:val="24"/>
                <w:szCs w:val="24"/>
              </w:rPr>
              <w:t>11</w:t>
            </w:r>
            <w:r>
              <w:rPr>
                <w:rFonts w:hint="eastAsia" w:ascii="仿宋" w:hAnsi="仿宋" w:eastAsia="仿宋" w:cs="仿宋"/>
                <w:sz w:val="24"/>
                <w:szCs w:val="24"/>
              </w:rPr>
              <w:t>月</w:t>
            </w:r>
            <w:r>
              <w:rPr>
                <w:rFonts w:ascii="仿宋" w:hAnsi="仿宋" w:eastAsia="仿宋" w:cs="仿宋"/>
                <w:sz w:val="24"/>
                <w:szCs w:val="24"/>
              </w:rPr>
              <w:t>20</w:t>
            </w:r>
            <w:r>
              <w:rPr>
                <w:rFonts w:hint="eastAsia" w:ascii="仿宋" w:hAnsi="仿宋" w:eastAsia="仿宋" w:cs="仿宋"/>
                <w:sz w:val="24"/>
                <w:szCs w:val="24"/>
              </w:rPr>
              <w:t>日前</w:t>
            </w:r>
          </w:p>
        </w:tc>
        <w:tc>
          <w:tcPr>
            <w:tcW w:w="6057" w:type="dxa"/>
            <w:vAlign w:val="center"/>
          </w:tcPr>
          <w:p>
            <w:pPr>
              <w:rPr>
                <w:rFonts w:hint="eastAsia" w:ascii="仿宋" w:hAnsi="仿宋" w:eastAsia="仿宋" w:cs="仿宋"/>
                <w:sz w:val="21"/>
                <w:szCs w:val="21"/>
              </w:rPr>
            </w:pPr>
            <w:r>
              <w:rPr>
                <w:rFonts w:hint="eastAsia" w:ascii="仿宋" w:hAnsi="仿宋" w:eastAsia="仿宋" w:cs="仿宋"/>
                <w:sz w:val="21"/>
                <w:szCs w:val="21"/>
              </w:rPr>
              <w:t>①汇报材料准备。学院院长及各专业负责人重点从定位与目标、特色亮点、存在问题及发展思路等方面准备汇报材料；须提交</w:t>
            </w:r>
            <w:r>
              <w:rPr>
                <w:rFonts w:ascii="仿宋" w:hAnsi="仿宋" w:eastAsia="仿宋" w:cs="仿宋"/>
                <w:sz w:val="21"/>
                <w:szCs w:val="21"/>
              </w:rPr>
              <w:t>PPT</w:t>
            </w:r>
            <w:r>
              <w:rPr>
                <w:rFonts w:hint="eastAsia" w:ascii="仿宋" w:hAnsi="仿宋" w:eastAsia="仿宋" w:cs="仿宋"/>
                <w:sz w:val="21"/>
                <w:szCs w:val="21"/>
              </w:rPr>
              <w:t>及逐字汇报稿（院长</w:t>
            </w:r>
            <w:r>
              <w:rPr>
                <w:rFonts w:ascii="仿宋" w:hAnsi="仿宋" w:eastAsia="仿宋" w:cs="仿宋"/>
                <w:sz w:val="21"/>
                <w:szCs w:val="21"/>
              </w:rPr>
              <w:t>1600</w:t>
            </w:r>
            <w:r>
              <w:rPr>
                <w:rFonts w:hint="eastAsia" w:ascii="仿宋" w:hAnsi="仿宋" w:eastAsia="仿宋" w:cs="仿宋"/>
                <w:sz w:val="21"/>
                <w:szCs w:val="21"/>
              </w:rPr>
              <w:t>字以内，专业负责人</w:t>
            </w:r>
            <w:r>
              <w:rPr>
                <w:rFonts w:ascii="仿宋" w:hAnsi="仿宋" w:eastAsia="仿宋" w:cs="仿宋"/>
                <w:sz w:val="21"/>
                <w:szCs w:val="21"/>
              </w:rPr>
              <w:t>1000</w:t>
            </w:r>
            <w:r>
              <w:rPr>
                <w:rFonts w:hint="eastAsia" w:ascii="仿宋" w:hAnsi="仿宋" w:eastAsia="仿宋" w:cs="仿宋"/>
                <w:sz w:val="21"/>
                <w:szCs w:val="21"/>
              </w:rPr>
              <w:t>字以内）；注意与学校《自评报告》的一致性；</w:t>
            </w:r>
          </w:p>
          <w:p>
            <w:pPr>
              <w:rPr>
                <w:rFonts w:hint="eastAsia" w:ascii="仿宋" w:hAnsi="仿宋" w:eastAsia="仿宋" w:cs="仿宋"/>
                <w:sz w:val="21"/>
                <w:szCs w:val="21"/>
              </w:rPr>
            </w:pPr>
            <w:r>
              <w:rPr>
                <w:rFonts w:hint="eastAsia" w:ascii="仿宋" w:hAnsi="仿宋" w:eastAsia="仿宋" w:cs="仿宋"/>
                <w:sz w:val="21"/>
                <w:szCs w:val="21"/>
              </w:rPr>
              <w:t>②确定参会人员，准备与会人员名单，确保人员到位、实验室准备、茶水、台签等）；</w:t>
            </w:r>
          </w:p>
          <w:p>
            <w:pPr>
              <w:rPr>
                <w:rFonts w:hint="eastAsia" w:ascii="仿宋" w:hAnsi="仿宋" w:eastAsia="仿宋" w:cs="仿宋"/>
                <w:sz w:val="21"/>
                <w:szCs w:val="21"/>
              </w:rPr>
            </w:pPr>
            <w:r>
              <w:rPr>
                <w:rFonts w:hint="eastAsia" w:ascii="仿宋" w:hAnsi="仿宋" w:eastAsia="仿宋" w:cs="仿宋"/>
                <w:sz w:val="21"/>
                <w:szCs w:val="21"/>
              </w:rPr>
              <w:t>③开展考察走访点讲解员相关培训；</w:t>
            </w:r>
          </w:p>
          <w:p>
            <w:pPr>
              <w:rPr>
                <w:rFonts w:ascii="仿宋" w:hAnsi="仿宋" w:eastAsia="仿宋" w:cs="Times New Roman"/>
                <w:sz w:val="24"/>
                <w:szCs w:val="24"/>
              </w:rPr>
            </w:pPr>
            <w:r>
              <w:rPr>
                <w:rFonts w:hint="eastAsia" w:ascii="仿宋" w:hAnsi="仿宋" w:eastAsia="仿宋" w:cs="仿宋"/>
                <w:sz w:val="21"/>
                <w:szCs w:val="21"/>
              </w:rPr>
              <w:t>④学院墙壁宣传材料更新。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1" w:hRule="exact"/>
          <w:jc w:val="center"/>
        </w:trPr>
        <w:tc>
          <w:tcPr>
            <w:tcW w:w="1911" w:type="dxa"/>
            <w:gridSpan w:val="2"/>
            <w:vMerge w:val="continue"/>
            <w:tcBorders/>
            <w:vAlign w:val="center"/>
          </w:tcPr>
          <w:p>
            <w:pPr>
              <w:jc w:val="center"/>
              <w:rPr>
                <w:rFonts w:ascii="仿宋" w:hAnsi="仿宋" w:eastAsia="仿宋" w:cs="Times New Roman"/>
                <w:sz w:val="24"/>
                <w:szCs w:val="24"/>
              </w:rPr>
            </w:pPr>
          </w:p>
        </w:tc>
        <w:tc>
          <w:tcPr>
            <w:tcW w:w="3585" w:type="dxa"/>
            <w:vAlign w:val="center"/>
          </w:tcPr>
          <w:p>
            <w:pPr>
              <w:jc w:val="center"/>
              <w:rPr>
                <w:rFonts w:ascii="仿宋" w:hAnsi="仿宋" w:eastAsia="仿宋" w:cs="Times New Roman"/>
                <w:sz w:val="24"/>
                <w:szCs w:val="24"/>
              </w:rPr>
            </w:pPr>
            <w:r>
              <w:rPr>
                <w:rFonts w:hint="eastAsia" w:ascii="仿宋" w:hAnsi="仿宋" w:eastAsia="仿宋" w:cs="仿宋"/>
                <w:sz w:val="24"/>
                <w:szCs w:val="24"/>
              </w:rPr>
              <w:t>教师授课质量把关</w:t>
            </w:r>
          </w:p>
        </w:tc>
        <w:tc>
          <w:tcPr>
            <w:tcW w:w="124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各学院</w:t>
            </w:r>
          </w:p>
          <w:p>
            <w:pPr>
              <w:jc w:val="center"/>
              <w:rPr>
                <w:rFonts w:ascii="仿宋" w:hAnsi="仿宋" w:eastAsia="仿宋" w:cs="Times New Roman"/>
                <w:sz w:val="24"/>
                <w:szCs w:val="24"/>
              </w:rPr>
            </w:pPr>
            <w:r>
              <w:rPr>
                <w:rFonts w:hint="eastAsia" w:ascii="仿宋" w:hAnsi="仿宋" w:eastAsia="仿宋" w:cs="仿宋"/>
                <w:sz w:val="24"/>
                <w:szCs w:val="24"/>
              </w:rPr>
              <w:t>院长</w:t>
            </w:r>
          </w:p>
        </w:tc>
        <w:tc>
          <w:tcPr>
            <w:tcW w:w="1627" w:type="dxa"/>
            <w:vAlign w:val="center"/>
          </w:tcPr>
          <w:p>
            <w:pPr>
              <w:jc w:val="center"/>
              <w:rPr>
                <w:rFonts w:ascii="仿宋" w:hAnsi="仿宋" w:eastAsia="仿宋" w:cs="Times New Roman"/>
                <w:sz w:val="24"/>
                <w:szCs w:val="24"/>
              </w:rPr>
            </w:pPr>
            <w:r>
              <w:rPr>
                <w:rFonts w:ascii="仿宋" w:hAnsi="仿宋" w:eastAsia="仿宋" w:cs="仿宋"/>
                <w:sz w:val="24"/>
                <w:szCs w:val="24"/>
              </w:rPr>
              <w:t>11</w:t>
            </w:r>
            <w:r>
              <w:rPr>
                <w:rFonts w:hint="eastAsia" w:ascii="仿宋" w:hAnsi="仿宋" w:eastAsia="仿宋" w:cs="仿宋"/>
                <w:sz w:val="24"/>
                <w:szCs w:val="24"/>
              </w:rPr>
              <w:t>月</w:t>
            </w:r>
            <w:r>
              <w:rPr>
                <w:rFonts w:ascii="仿宋" w:hAnsi="仿宋" w:eastAsia="仿宋" w:cs="仿宋"/>
                <w:sz w:val="24"/>
                <w:szCs w:val="24"/>
              </w:rPr>
              <w:t>25</w:t>
            </w:r>
            <w:r>
              <w:rPr>
                <w:rFonts w:hint="eastAsia" w:ascii="仿宋" w:hAnsi="仿宋" w:eastAsia="仿宋" w:cs="仿宋"/>
                <w:sz w:val="24"/>
                <w:szCs w:val="24"/>
              </w:rPr>
              <w:t>日前</w:t>
            </w:r>
          </w:p>
        </w:tc>
        <w:tc>
          <w:tcPr>
            <w:tcW w:w="6057" w:type="dxa"/>
            <w:vAlign w:val="center"/>
          </w:tcPr>
          <w:p>
            <w:pPr>
              <w:numPr>
                <w:numId w:val="0"/>
              </w:numPr>
              <w:rPr>
                <w:rFonts w:ascii="仿宋" w:hAnsi="仿宋" w:eastAsia="仿宋" w:cs="Times New Roman"/>
                <w:sz w:val="21"/>
                <w:szCs w:val="21"/>
              </w:rPr>
            </w:pPr>
            <w:r>
              <w:rPr>
                <w:rFonts w:hint="eastAsia" w:ascii="仿宋" w:hAnsi="仿宋" w:eastAsia="仿宋" w:cs="仿宋"/>
                <w:sz w:val="21"/>
                <w:szCs w:val="21"/>
              </w:rPr>
              <w:t>①师会议，提出授课质量要求；</w:t>
            </w:r>
          </w:p>
          <w:p>
            <w:pPr>
              <w:numPr>
                <w:numId w:val="0"/>
              </w:numPr>
              <w:rPr>
                <w:rFonts w:ascii="仿宋" w:hAnsi="仿宋" w:eastAsia="仿宋" w:cs="Times New Roman"/>
                <w:sz w:val="21"/>
                <w:szCs w:val="21"/>
              </w:rPr>
            </w:pPr>
            <w:r>
              <w:rPr>
                <w:rFonts w:hint="eastAsia" w:ascii="仿宋" w:hAnsi="仿宋" w:eastAsia="仿宋" w:cs="仿宋"/>
                <w:sz w:val="21"/>
                <w:szCs w:val="21"/>
              </w:rPr>
              <w:t>②组织开展集体备课、集体研讨，解决授课质量问题（缺乏教学设计；教学方法单一；课堂互动缺乏或互动肤浅等）</w:t>
            </w:r>
          </w:p>
          <w:p>
            <w:pPr>
              <w:numPr>
                <w:numId w:val="0"/>
              </w:numPr>
              <w:rPr>
                <w:rFonts w:ascii="仿宋" w:hAnsi="仿宋" w:eastAsia="仿宋" w:cs="Times New Roman"/>
                <w:sz w:val="21"/>
                <w:szCs w:val="21"/>
              </w:rPr>
            </w:pPr>
            <w:r>
              <w:rPr>
                <w:rFonts w:hint="eastAsia" w:ascii="仿宋" w:hAnsi="仿宋" w:eastAsia="仿宋" w:cs="仿宋"/>
                <w:sz w:val="21"/>
                <w:szCs w:val="21"/>
              </w:rPr>
              <w:t>③授课质量要求：教学有精心设计，教学内容凝练、拓展；教学理念与方法有创新；教学手段丰富，互动质量高；着装及仪态符合教学规范。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5" w:hRule="exact"/>
          <w:jc w:val="center"/>
        </w:trPr>
        <w:tc>
          <w:tcPr>
            <w:tcW w:w="1911" w:type="dxa"/>
            <w:gridSpan w:val="2"/>
            <w:vMerge w:val="continue"/>
            <w:tcBorders/>
            <w:vAlign w:val="center"/>
          </w:tcPr>
          <w:p>
            <w:pPr>
              <w:jc w:val="center"/>
              <w:rPr>
                <w:rFonts w:ascii="仿宋" w:hAnsi="仿宋" w:eastAsia="仿宋" w:cs="Times New Roman"/>
                <w:sz w:val="24"/>
                <w:szCs w:val="24"/>
              </w:rPr>
            </w:pPr>
          </w:p>
        </w:tc>
        <w:tc>
          <w:tcPr>
            <w:tcW w:w="3585" w:type="dxa"/>
            <w:vAlign w:val="center"/>
          </w:tcPr>
          <w:p>
            <w:pPr>
              <w:jc w:val="center"/>
              <w:rPr>
                <w:rFonts w:ascii="仿宋" w:hAnsi="仿宋" w:eastAsia="仿宋" w:cs="Times New Roman"/>
                <w:sz w:val="24"/>
                <w:szCs w:val="24"/>
              </w:rPr>
            </w:pPr>
            <w:r>
              <w:rPr>
                <w:rFonts w:hint="eastAsia" w:ascii="仿宋" w:hAnsi="仿宋" w:eastAsia="仿宋" w:cs="仿宋"/>
                <w:sz w:val="24"/>
                <w:szCs w:val="24"/>
              </w:rPr>
              <w:t>长沙地区实习基地推荐</w:t>
            </w:r>
          </w:p>
        </w:tc>
        <w:tc>
          <w:tcPr>
            <w:tcW w:w="124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各学院</w:t>
            </w:r>
          </w:p>
          <w:p>
            <w:pPr>
              <w:jc w:val="center"/>
              <w:rPr>
                <w:rFonts w:ascii="仿宋" w:hAnsi="仿宋" w:eastAsia="仿宋" w:cs="Times New Roman"/>
                <w:sz w:val="24"/>
                <w:szCs w:val="24"/>
              </w:rPr>
            </w:pPr>
            <w:r>
              <w:rPr>
                <w:rFonts w:hint="eastAsia" w:ascii="仿宋" w:hAnsi="仿宋" w:eastAsia="仿宋" w:cs="仿宋"/>
                <w:sz w:val="24"/>
                <w:szCs w:val="24"/>
              </w:rPr>
              <w:t>院长</w:t>
            </w:r>
          </w:p>
        </w:tc>
        <w:tc>
          <w:tcPr>
            <w:tcW w:w="1627" w:type="dxa"/>
            <w:vAlign w:val="center"/>
          </w:tcPr>
          <w:p>
            <w:pPr>
              <w:jc w:val="center"/>
              <w:rPr>
                <w:rFonts w:ascii="仿宋" w:hAnsi="仿宋" w:eastAsia="仿宋" w:cs="Times New Roman"/>
                <w:sz w:val="24"/>
                <w:szCs w:val="24"/>
              </w:rPr>
            </w:pPr>
            <w:r>
              <w:rPr>
                <w:rFonts w:ascii="仿宋" w:hAnsi="仿宋" w:eastAsia="仿宋" w:cs="仿宋"/>
                <w:sz w:val="24"/>
                <w:szCs w:val="24"/>
              </w:rPr>
              <w:t>11</w:t>
            </w:r>
            <w:r>
              <w:rPr>
                <w:rFonts w:hint="eastAsia" w:ascii="仿宋" w:hAnsi="仿宋" w:eastAsia="仿宋" w:cs="仿宋"/>
                <w:sz w:val="24"/>
                <w:szCs w:val="24"/>
              </w:rPr>
              <w:t>月</w:t>
            </w:r>
            <w:r>
              <w:rPr>
                <w:rFonts w:ascii="仿宋" w:hAnsi="仿宋" w:eastAsia="仿宋" w:cs="仿宋"/>
                <w:sz w:val="24"/>
                <w:szCs w:val="24"/>
              </w:rPr>
              <w:t>15</w:t>
            </w:r>
            <w:r>
              <w:rPr>
                <w:rFonts w:hint="eastAsia" w:ascii="仿宋" w:hAnsi="仿宋" w:eastAsia="仿宋" w:cs="仿宋"/>
                <w:sz w:val="24"/>
                <w:szCs w:val="24"/>
              </w:rPr>
              <w:t>日前</w:t>
            </w:r>
          </w:p>
        </w:tc>
        <w:tc>
          <w:tcPr>
            <w:tcW w:w="6057" w:type="dxa"/>
            <w:vAlign w:val="center"/>
          </w:tcPr>
          <w:p>
            <w:pPr>
              <w:rPr>
                <w:rFonts w:hint="eastAsia" w:ascii="仿宋" w:hAnsi="仿宋" w:eastAsia="仿宋" w:cs="仿宋"/>
                <w:sz w:val="21"/>
                <w:szCs w:val="21"/>
              </w:rPr>
            </w:pPr>
            <w:r>
              <w:rPr>
                <w:rFonts w:hint="eastAsia" w:ascii="仿宋" w:hAnsi="仿宋" w:eastAsia="仿宋" w:cs="仿宋"/>
                <w:sz w:val="21"/>
                <w:szCs w:val="21"/>
              </w:rPr>
              <w:t>①每个学院推荐</w:t>
            </w:r>
            <w:r>
              <w:rPr>
                <w:rFonts w:ascii="仿宋" w:hAnsi="仿宋" w:eastAsia="仿宋" w:cs="仿宋"/>
                <w:sz w:val="21"/>
                <w:szCs w:val="21"/>
              </w:rPr>
              <w:t>1</w:t>
            </w:r>
            <w:r>
              <w:rPr>
                <w:rFonts w:hint="eastAsia" w:ascii="仿宋" w:hAnsi="仿宋" w:eastAsia="仿宋" w:cs="仿宋"/>
                <w:sz w:val="21"/>
                <w:szCs w:val="21"/>
              </w:rPr>
              <w:t>个距学校</w:t>
            </w:r>
            <w:r>
              <w:rPr>
                <w:rFonts w:ascii="仿宋" w:hAnsi="仿宋" w:eastAsia="仿宋" w:cs="仿宋"/>
                <w:sz w:val="21"/>
                <w:szCs w:val="21"/>
              </w:rPr>
              <w:t>1</w:t>
            </w:r>
            <w:r>
              <w:rPr>
                <w:rFonts w:hint="eastAsia" w:ascii="仿宋" w:hAnsi="仿宋" w:eastAsia="仿宋" w:cs="仿宋"/>
                <w:sz w:val="21"/>
                <w:szCs w:val="21"/>
              </w:rPr>
              <w:t>小时车程内的校外实习基地，提供</w:t>
            </w:r>
            <w:r>
              <w:rPr>
                <w:rFonts w:ascii="仿宋" w:hAnsi="仿宋" w:eastAsia="仿宋" w:cs="仿宋"/>
                <w:sz w:val="21"/>
                <w:szCs w:val="21"/>
              </w:rPr>
              <w:t>500</w:t>
            </w:r>
            <w:r>
              <w:rPr>
                <w:rFonts w:hint="eastAsia" w:ascii="仿宋" w:hAnsi="仿宋" w:eastAsia="仿宋" w:cs="仿宋"/>
                <w:sz w:val="21"/>
                <w:szCs w:val="21"/>
              </w:rPr>
              <w:t>字左右介绍材料（基地概况；安排实习情况）；</w:t>
            </w:r>
          </w:p>
          <w:p>
            <w:pPr>
              <w:rPr>
                <w:rFonts w:hint="eastAsia" w:ascii="仿宋" w:hAnsi="仿宋" w:eastAsia="仿宋" w:cs="仿宋"/>
                <w:sz w:val="21"/>
                <w:szCs w:val="21"/>
              </w:rPr>
            </w:pPr>
            <w:r>
              <w:rPr>
                <w:rFonts w:hint="eastAsia" w:ascii="仿宋" w:hAnsi="仿宋" w:eastAsia="仿宋" w:cs="仿宋"/>
                <w:sz w:val="21"/>
                <w:szCs w:val="21"/>
              </w:rPr>
              <w:t>②准备好该实习基地协议；</w:t>
            </w:r>
          </w:p>
          <w:p>
            <w:pPr>
              <w:rPr>
                <w:rFonts w:hint="eastAsia" w:ascii="仿宋" w:hAnsi="仿宋" w:eastAsia="仿宋" w:cs="仿宋"/>
                <w:sz w:val="21"/>
                <w:szCs w:val="21"/>
              </w:rPr>
            </w:pPr>
            <w:r>
              <w:rPr>
                <w:rFonts w:hint="eastAsia" w:ascii="仿宋" w:hAnsi="仿宋" w:eastAsia="仿宋" w:cs="仿宋"/>
                <w:sz w:val="21"/>
                <w:szCs w:val="21"/>
              </w:rPr>
              <w:t>③整理该实习基地实习计划、实习内容、实习总结等实习档案；</w:t>
            </w:r>
          </w:p>
          <w:p>
            <w:pPr>
              <w:rPr>
                <w:rFonts w:ascii="仿宋" w:hAnsi="仿宋" w:eastAsia="仿宋" w:cs="Times New Roman"/>
                <w:sz w:val="21"/>
                <w:szCs w:val="21"/>
              </w:rPr>
            </w:pPr>
            <w:r>
              <w:rPr>
                <w:rFonts w:hint="eastAsia" w:ascii="仿宋" w:hAnsi="仿宋" w:eastAsia="仿宋" w:cs="仿宋"/>
                <w:sz w:val="21"/>
                <w:szCs w:val="21"/>
              </w:rPr>
              <w:t>④协助国有资产管理处完成该基地的挂牌、实习基地组织机构图、实习基地管理制度等上墙等工作。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exact"/>
          <w:jc w:val="center"/>
        </w:trPr>
        <w:tc>
          <w:tcPr>
            <w:tcW w:w="1911" w:type="dxa"/>
            <w:gridSpan w:val="2"/>
            <w:vMerge w:val="continue"/>
            <w:tcBorders/>
            <w:vAlign w:val="center"/>
          </w:tcPr>
          <w:p>
            <w:pPr>
              <w:rPr>
                <w:rFonts w:ascii="仿宋" w:hAnsi="仿宋" w:eastAsia="仿宋" w:cs="Times New Roman"/>
                <w:sz w:val="24"/>
                <w:szCs w:val="24"/>
              </w:rPr>
            </w:pPr>
          </w:p>
        </w:tc>
        <w:tc>
          <w:tcPr>
            <w:tcW w:w="358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学院公共环境及办公室</w:t>
            </w:r>
          </w:p>
          <w:p>
            <w:pPr>
              <w:jc w:val="center"/>
              <w:rPr>
                <w:rFonts w:ascii="仿宋" w:hAnsi="仿宋" w:eastAsia="仿宋" w:cs="Times New Roman"/>
                <w:sz w:val="24"/>
                <w:szCs w:val="24"/>
              </w:rPr>
            </w:pPr>
            <w:r>
              <w:rPr>
                <w:rFonts w:hint="eastAsia" w:ascii="仿宋" w:hAnsi="仿宋" w:eastAsia="仿宋" w:cs="仿宋"/>
                <w:sz w:val="24"/>
                <w:szCs w:val="24"/>
              </w:rPr>
              <w:t>环境整治</w:t>
            </w:r>
          </w:p>
        </w:tc>
        <w:tc>
          <w:tcPr>
            <w:tcW w:w="124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各学院</w:t>
            </w:r>
          </w:p>
          <w:p>
            <w:pPr>
              <w:jc w:val="center"/>
              <w:rPr>
                <w:rFonts w:ascii="仿宋" w:hAnsi="仿宋" w:eastAsia="仿宋" w:cs="Times New Roman"/>
                <w:sz w:val="24"/>
                <w:szCs w:val="24"/>
              </w:rPr>
            </w:pPr>
            <w:r>
              <w:rPr>
                <w:rFonts w:hint="eastAsia" w:ascii="仿宋" w:hAnsi="仿宋" w:eastAsia="仿宋" w:cs="仿宋"/>
                <w:sz w:val="24"/>
                <w:szCs w:val="24"/>
              </w:rPr>
              <w:t>院长</w:t>
            </w:r>
          </w:p>
        </w:tc>
        <w:tc>
          <w:tcPr>
            <w:tcW w:w="1627" w:type="dxa"/>
            <w:vAlign w:val="center"/>
          </w:tcPr>
          <w:p>
            <w:pPr>
              <w:jc w:val="center"/>
              <w:rPr>
                <w:rFonts w:ascii="仿宋" w:hAnsi="仿宋" w:eastAsia="仿宋" w:cs="Times New Roman"/>
                <w:sz w:val="24"/>
                <w:szCs w:val="24"/>
              </w:rPr>
            </w:pPr>
            <w:r>
              <w:rPr>
                <w:rFonts w:ascii="仿宋" w:hAnsi="仿宋" w:eastAsia="仿宋" w:cs="仿宋"/>
                <w:sz w:val="24"/>
                <w:szCs w:val="24"/>
              </w:rPr>
              <w:t>11</w:t>
            </w:r>
            <w:r>
              <w:rPr>
                <w:rFonts w:hint="eastAsia" w:ascii="仿宋" w:hAnsi="仿宋" w:eastAsia="仿宋" w:cs="仿宋"/>
                <w:sz w:val="24"/>
                <w:szCs w:val="24"/>
              </w:rPr>
              <w:t>月</w:t>
            </w:r>
            <w:r>
              <w:rPr>
                <w:rFonts w:ascii="仿宋" w:hAnsi="仿宋" w:eastAsia="仿宋" w:cs="仿宋"/>
                <w:sz w:val="24"/>
                <w:szCs w:val="24"/>
              </w:rPr>
              <w:t>15</w:t>
            </w:r>
            <w:r>
              <w:rPr>
                <w:rFonts w:hint="eastAsia" w:ascii="仿宋" w:hAnsi="仿宋" w:eastAsia="仿宋" w:cs="仿宋"/>
                <w:sz w:val="24"/>
                <w:szCs w:val="24"/>
              </w:rPr>
              <w:t>日前</w:t>
            </w:r>
          </w:p>
        </w:tc>
        <w:tc>
          <w:tcPr>
            <w:tcW w:w="6057" w:type="dxa"/>
            <w:vAlign w:val="center"/>
          </w:tcPr>
          <w:p>
            <w:pPr>
              <w:rPr>
                <w:rFonts w:ascii="仿宋" w:hAnsi="仿宋" w:eastAsia="仿宋" w:cs="Times New Roman"/>
                <w:sz w:val="24"/>
                <w:szCs w:val="24"/>
              </w:rPr>
            </w:pPr>
            <w:r>
              <w:rPr>
                <w:rFonts w:hint="eastAsia" w:ascii="仿宋" w:hAnsi="仿宋" w:eastAsia="仿宋" w:cs="仿宋"/>
                <w:sz w:val="21"/>
                <w:szCs w:val="21"/>
              </w:rPr>
              <w:t>所有教学、办公场所整洁、有序，工作、学习氛围浓厚。</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仿宋" w:hAnsi="仿宋" w:eastAsia="仿宋" w:cs="Times New Roman"/>
          <w:b/>
          <w:bCs/>
          <w:sz w:val="28"/>
          <w:szCs w:val="28"/>
        </w:rPr>
      </w:pPr>
      <w:r>
        <w:rPr>
          <w:rFonts w:hint="eastAsia" w:ascii="仿宋" w:hAnsi="仿宋" w:eastAsia="仿宋" w:cs="仿宋"/>
          <w:b/>
          <w:bCs/>
          <w:sz w:val="28"/>
          <w:szCs w:val="28"/>
        </w:rPr>
        <w:t>特别提醒：</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ascii="仿宋" w:hAnsi="仿宋" w:eastAsia="仿宋" w:cs="Times New Roman"/>
          <w:sz w:val="28"/>
          <w:szCs w:val="28"/>
        </w:rPr>
      </w:pPr>
      <w:r>
        <w:rPr>
          <w:rFonts w:hint="eastAsia" w:ascii="仿宋" w:hAnsi="仿宋" w:eastAsia="仿宋" w:cs="仿宋"/>
          <w:sz w:val="28"/>
          <w:szCs w:val="28"/>
        </w:rPr>
        <w:t>所有人员，特别是校、处级领导干部在</w:t>
      </w:r>
      <w:r>
        <w:rPr>
          <w:rFonts w:ascii="仿宋" w:hAnsi="仿宋" w:eastAsia="仿宋" w:cs="仿宋"/>
          <w:sz w:val="28"/>
          <w:szCs w:val="28"/>
        </w:rPr>
        <w:t>12</w:t>
      </w:r>
      <w:r>
        <w:rPr>
          <w:rFonts w:hint="eastAsia" w:ascii="仿宋" w:hAnsi="仿宋" w:eastAsia="仿宋" w:cs="仿宋"/>
          <w:sz w:val="28"/>
          <w:szCs w:val="28"/>
        </w:rPr>
        <w:t>月</w:t>
      </w:r>
      <w:r>
        <w:rPr>
          <w:rFonts w:ascii="仿宋" w:hAnsi="仿宋" w:eastAsia="仿宋" w:cs="仿宋"/>
          <w:sz w:val="28"/>
          <w:szCs w:val="28"/>
        </w:rPr>
        <w:t>3-7</w:t>
      </w:r>
      <w:r>
        <w:rPr>
          <w:rFonts w:hint="eastAsia" w:ascii="仿宋" w:hAnsi="仿宋" w:eastAsia="仿宋" w:cs="仿宋"/>
          <w:sz w:val="28"/>
          <w:szCs w:val="28"/>
        </w:rPr>
        <w:t>日不得外出（带学生外出实习的教师除外）；</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ascii="仿宋" w:hAnsi="仿宋" w:eastAsia="仿宋" w:cs="Times New Roman"/>
          <w:sz w:val="28"/>
          <w:szCs w:val="28"/>
        </w:rPr>
      </w:pPr>
      <w:r>
        <w:rPr>
          <w:rFonts w:hint="eastAsia" w:ascii="仿宋" w:hAnsi="仿宋" w:eastAsia="仿宋" w:cs="仿宋"/>
          <w:sz w:val="28"/>
          <w:szCs w:val="28"/>
        </w:rPr>
        <w:t>本表未列出的相关任务，各部门、各学院须主动思考，积极准备，确保工作质量。</w:t>
      </w:r>
    </w:p>
    <w:sectPr>
      <w:pgSz w:w="16838" w:h="11906" w:orient="landscape"/>
      <w:pgMar w:top="1531" w:right="1440" w:bottom="1531" w:left="1440" w:header="851" w:footer="992" w:gutter="0"/>
      <w:paperSrc/>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黑体">
    <w:panose1 w:val="02010609060101010101"/>
    <w:charset w:val="86"/>
    <w:family w:val="decorative"/>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黑体">
    <w:panose1 w:val="02010609060101010101"/>
    <w:charset w:val="86"/>
    <w:family w:val="roma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09872410">
    <w:nsid w:val="59FED31A"/>
    <w:multiLevelType w:val="singleLevel"/>
    <w:tmpl w:val="59FED31A"/>
    <w:lvl w:ilvl="0" w:tentative="1">
      <w:start w:val="1"/>
      <w:numFmt w:val="decimal"/>
      <w:suff w:val="nothing"/>
      <w:lvlText w:val="%1、"/>
      <w:lvlJc w:val="left"/>
    </w:lvl>
  </w:abstractNum>
  <w:num w:numId="1">
    <w:abstractNumId w:val="15098724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oNotHyphenateCaps/>
  <w:drawingGridHorizontalSpacing w:val="105"/>
  <w:drawingGridVerticalSpacing w:val="158"/>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F57"/>
    <w:rsid w:val="000075B6"/>
    <w:rsid w:val="00030E0F"/>
    <w:rsid w:val="0005312C"/>
    <w:rsid w:val="00077CAE"/>
    <w:rsid w:val="000B5824"/>
    <w:rsid w:val="00120763"/>
    <w:rsid w:val="001F4C93"/>
    <w:rsid w:val="00244731"/>
    <w:rsid w:val="002C2BD0"/>
    <w:rsid w:val="002E6FB4"/>
    <w:rsid w:val="003128B1"/>
    <w:rsid w:val="003249A4"/>
    <w:rsid w:val="0038745A"/>
    <w:rsid w:val="003A5E7F"/>
    <w:rsid w:val="003D23BA"/>
    <w:rsid w:val="004B3800"/>
    <w:rsid w:val="00520A37"/>
    <w:rsid w:val="00651E63"/>
    <w:rsid w:val="00741E84"/>
    <w:rsid w:val="007B1726"/>
    <w:rsid w:val="008D0E0D"/>
    <w:rsid w:val="009C71DD"/>
    <w:rsid w:val="00A500E6"/>
    <w:rsid w:val="00AD2E5A"/>
    <w:rsid w:val="00AF1EFE"/>
    <w:rsid w:val="00B30B2C"/>
    <w:rsid w:val="00B34246"/>
    <w:rsid w:val="00B43B2F"/>
    <w:rsid w:val="00C0165F"/>
    <w:rsid w:val="00C871D8"/>
    <w:rsid w:val="00CB1F57"/>
    <w:rsid w:val="00CB317A"/>
    <w:rsid w:val="00D74B3C"/>
    <w:rsid w:val="00E23D2B"/>
    <w:rsid w:val="00E24861"/>
    <w:rsid w:val="00E36706"/>
    <w:rsid w:val="00E5619D"/>
    <w:rsid w:val="00EB6FD6"/>
    <w:rsid w:val="00F155E2"/>
    <w:rsid w:val="00FA7B34"/>
    <w:rsid w:val="022C0921"/>
    <w:rsid w:val="0D252D7B"/>
    <w:rsid w:val="0EE620AD"/>
    <w:rsid w:val="15147B4F"/>
    <w:rsid w:val="19342F92"/>
    <w:rsid w:val="20AC1CAF"/>
    <w:rsid w:val="268A4DCA"/>
    <w:rsid w:val="2F32147B"/>
    <w:rsid w:val="31EC1380"/>
    <w:rsid w:val="3D3A7F6F"/>
    <w:rsid w:val="43F40341"/>
    <w:rsid w:val="55833870"/>
    <w:rsid w:val="5E5C52E1"/>
    <w:rsid w:val="600405FF"/>
    <w:rsid w:val="63E70F2B"/>
    <w:rsid w:val="6B232B3D"/>
    <w:rsid w:val="6D8F6D17"/>
    <w:rsid w:val="70654DBA"/>
    <w:rsid w:val="767664E4"/>
    <w:rsid w:val="7D117E5E"/>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8"/>
    <w:semiHidden/>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99"/>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Balloon Text Char"/>
    <w:basedOn w:val="5"/>
    <w:link w:val="2"/>
    <w:semiHidden/>
    <w:locked/>
    <w:uiPriority w:val="99"/>
    <w:rPr>
      <w:sz w:val="18"/>
      <w:szCs w:val="18"/>
    </w:rPr>
  </w:style>
  <w:style w:type="character" w:customStyle="1" w:styleId="9">
    <w:name w:val="Footer Char"/>
    <w:basedOn w:val="5"/>
    <w:link w:val="3"/>
    <w:locked/>
    <w:uiPriority w:val="99"/>
    <w:rPr>
      <w:sz w:val="18"/>
      <w:szCs w:val="18"/>
    </w:rPr>
  </w:style>
  <w:style w:type="character" w:customStyle="1" w:styleId="10">
    <w:name w:val="Header Char"/>
    <w:basedOn w:val="5"/>
    <w:link w:val="4"/>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7</Pages>
  <Words>481</Words>
  <Characters>2744</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2017-11-06T09:39:00Z</dcterms:created>
  <dc:creator>张玲</dc:creator>
  <cp:lastModifiedBy>Administrator</cp:lastModifiedBy>
  <cp:lastPrinted>2017-11-06T14:29:16Z</cp:lastPrinted>
  <dcterms:modified xsi:type="dcterms:W3CDTF">2017-11-06T14:49:18Z</dcterms:modified>
  <dc:title>本科教学工作审核评估冲刺阶段任务分工表</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